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BAC5A">
      <w:pPr>
        <w:pStyle w:val="8"/>
      </w:pPr>
      <w:r>
        <w:rPr>
          <w:lang w:eastAsia="hr-HR"/>
        </w:rPr>
        <w:drawing>
          <wp:anchor distT="0" distB="0" distL="114300" distR="114300" simplePos="0" relativeHeight="251659264" behindDoc="0" locked="0" layoutInCell="1" allowOverlap="1">
            <wp:simplePos x="0" y="0"/>
            <wp:positionH relativeFrom="column">
              <wp:posOffset>-400050</wp:posOffset>
            </wp:positionH>
            <wp:positionV relativeFrom="paragraph">
              <wp:posOffset>-142240</wp:posOffset>
            </wp:positionV>
            <wp:extent cx="1209675" cy="1261110"/>
            <wp:effectExtent l="0" t="0" r="0" b="0"/>
            <wp:wrapSquare wrapText="bothSides"/>
            <wp:docPr id="2" name="Slika 1" descr="C:\Users\Domi\Desktop\HUP\HUP1-dodatna jačina bo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 descr="C:\Users\Domi\Desktop\HUP\HUP1-dodatna jačina boje.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217879" cy="1269517"/>
                    </a:xfrm>
                    <a:prstGeom prst="rect">
                      <a:avLst/>
                    </a:prstGeom>
                    <a:noFill/>
                    <a:ln w="9525">
                      <a:noFill/>
                      <a:miter lim="800000"/>
                      <a:headEnd/>
                      <a:tailEnd/>
                    </a:ln>
                  </pic:spPr>
                </pic:pic>
              </a:graphicData>
            </a:graphic>
          </wp:anchor>
        </w:drawing>
      </w:r>
      <w:r>
        <w:t>HUP Pčelinjak</w:t>
      </w:r>
    </w:p>
    <w:p w14:paraId="00A6774B">
      <w:pPr>
        <w:pStyle w:val="8"/>
      </w:pPr>
      <w:r>
        <w:t xml:space="preserve">Njegoševa 10/1 , 10000 ZAGREB                                               </w:t>
      </w:r>
    </w:p>
    <w:p w14:paraId="0AA119F8">
      <w:pPr>
        <w:pStyle w:val="8"/>
      </w:pPr>
      <w:r>
        <w:t xml:space="preserve">Mob.:  098/1870-178                                                                  </w:t>
      </w:r>
    </w:p>
    <w:p w14:paraId="610D8CA6">
      <w:pPr>
        <w:pStyle w:val="8"/>
      </w:pPr>
      <w:r>
        <w:t xml:space="preserve">e-mail: </w:t>
      </w:r>
      <w:r>
        <w:fldChar w:fldCharType="begin"/>
      </w:r>
      <w:r>
        <w:instrText xml:space="preserve"> HYPERLINK "mailto:predsjednik@pcelinjak.hr" </w:instrText>
      </w:r>
      <w:r>
        <w:fldChar w:fldCharType="separate"/>
      </w:r>
      <w:r>
        <w:rPr>
          <w:rStyle w:val="5"/>
        </w:rPr>
        <w:t>predsjednik@pcelinjak.hr</w:t>
      </w:r>
      <w:r>
        <w:rPr>
          <w:rStyle w:val="5"/>
        </w:rPr>
        <w:fldChar w:fldCharType="end"/>
      </w:r>
    </w:p>
    <w:p w14:paraId="062B920E">
      <w:pPr>
        <w:pStyle w:val="8"/>
      </w:pPr>
      <w:r>
        <w:t>OIB: 57314858379</w:t>
      </w:r>
    </w:p>
    <w:p w14:paraId="2DE0D33C">
      <w:pPr>
        <w:pStyle w:val="8"/>
      </w:pPr>
      <w:r>
        <w:t>Rn: HR 712484008 1135077745  RBA</w:t>
      </w:r>
    </w:p>
    <w:p w14:paraId="2BFE4979">
      <w:pPr>
        <w:pStyle w:val="8"/>
      </w:pPr>
      <w:r>
        <w:t xml:space="preserve">www.pcelinjak.hr </w:t>
      </w:r>
    </w:p>
    <w:p w14:paraId="7E4E8BE3">
      <w:pPr>
        <w:pStyle w:val="8"/>
      </w:pPr>
    </w:p>
    <w:p w14:paraId="2ED404D4">
      <w:pPr>
        <w:pStyle w:val="8"/>
      </w:pPr>
    </w:p>
    <w:p w14:paraId="4DFADBE5">
      <w:pPr>
        <w:pStyle w:val="8"/>
        <w:rPr>
          <w:rFonts w:hint="default"/>
          <w:lang w:val="hr-HR"/>
        </w:rPr>
      </w:pPr>
      <w:r>
        <w:rPr>
          <w:rFonts w:hint="default"/>
          <w:lang w:val="hr-HR"/>
        </w:rPr>
        <w:t>Zapisnik 21. sjednice UO održane 30.01.2026. u 18:00 sati na adresi MO Petrova, Gotovčeva 7</w:t>
      </w:r>
    </w:p>
    <w:p w14:paraId="19909CBB">
      <w:pPr>
        <w:pStyle w:val="8"/>
        <w:rPr>
          <w:rFonts w:hint="default" w:asciiTheme="minorAscii" w:hAnsiTheme="minorAscii" w:eastAsiaTheme="minorEastAsia" w:cstheme="minorEastAsia"/>
          <w:i w:val="0"/>
          <w:caps w:val="0"/>
          <w:color w:val="333333"/>
          <w:spacing w:val="0"/>
          <w:sz w:val="22"/>
          <w:szCs w:val="22"/>
          <w:shd w:val="clear" w:fill="FFFFFF"/>
          <w:lang w:val="hr-HR"/>
        </w:rPr>
      </w:pPr>
      <w:r>
        <w:rPr>
          <w:rFonts w:hint="default"/>
          <w:lang w:val="hr-HR"/>
        </w:rPr>
        <w:t>Dnevni red</w:t>
      </w:r>
    </w:p>
    <w:p w14:paraId="3A140131">
      <w:pPr>
        <w:pStyle w:val="8"/>
        <w:numPr>
          <w:ilvl w:val="0"/>
          <w:numId w:val="1"/>
        </w:numPr>
        <w:rPr>
          <w:rFonts w:hint="default"/>
          <w:lang w:val="hr-HR"/>
        </w:rPr>
      </w:pPr>
      <w:r>
        <w:rPr>
          <w:rFonts w:hint="default"/>
          <w:lang w:val="hr-HR"/>
        </w:rPr>
        <w:t>Izvještaj predsjednika o aktivnostima u proteklom razdoblju;</w:t>
      </w:r>
    </w:p>
    <w:p w14:paraId="0E42F78C">
      <w:pPr>
        <w:pStyle w:val="8"/>
        <w:numPr>
          <w:ilvl w:val="0"/>
          <w:numId w:val="1"/>
        </w:numPr>
        <w:rPr>
          <w:rFonts w:hint="default"/>
          <w:lang w:val="hr-HR"/>
        </w:rPr>
      </w:pPr>
      <w:r>
        <w:rPr>
          <w:rFonts w:hint="default"/>
          <w:lang w:val="hr-HR"/>
        </w:rPr>
        <w:t xml:space="preserve"> Plan rada za naredno razdoblje; </w:t>
      </w:r>
    </w:p>
    <w:p w14:paraId="63509495">
      <w:pPr>
        <w:pStyle w:val="8"/>
        <w:numPr>
          <w:ilvl w:val="0"/>
          <w:numId w:val="1"/>
        </w:numPr>
        <w:rPr>
          <w:rFonts w:hint="default"/>
          <w:lang w:val="hr-HR"/>
        </w:rPr>
      </w:pPr>
      <w:r>
        <w:rPr>
          <w:rFonts w:hint="default"/>
          <w:lang w:val="hr-HR"/>
        </w:rPr>
        <w:t>Pripreme za Izbornu Skupštinu</w:t>
      </w:r>
    </w:p>
    <w:p w14:paraId="4EEC05B1">
      <w:pPr>
        <w:pStyle w:val="8"/>
        <w:numPr>
          <w:ilvl w:val="0"/>
          <w:numId w:val="1"/>
        </w:numPr>
        <w:rPr>
          <w:rFonts w:hint="default"/>
          <w:lang w:val="hr-HR"/>
        </w:rPr>
      </w:pPr>
      <w:r>
        <w:rPr>
          <w:rFonts w:hint="default"/>
          <w:lang w:val="hr-HR"/>
        </w:rPr>
        <w:t>Odobrenje troškova iznad 1.000,00 eur u sklopu Projekta ZAZUJI</w:t>
      </w:r>
    </w:p>
    <w:p w14:paraId="4C79C200">
      <w:pPr>
        <w:pStyle w:val="8"/>
        <w:numPr>
          <w:ilvl w:val="0"/>
          <w:numId w:val="1"/>
        </w:numPr>
        <w:rPr>
          <w:rFonts w:hint="default"/>
          <w:lang w:val="hr-HR"/>
        </w:rPr>
      </w:pPr>
      <w:r>
        <w:rPr>
          <w:rFonts w:hint="default"/>
          <w:lang w:val="hr-HR"/>
        </w:rPr>
        <w:t>Razno</w:t>
      </w:r>
    </w:p>
    <w:p w14:paraId="764DFCC2">
      <w:pPr>
        <w:pStyle w:val="8"/>
        <w:numPr>
          <w:ilvl w:val="0"/>
          <w:numId w:val="0"/>
        </w:numPr>
        <w:rPr>
          <w:rFonts w:hint="default"/>
          <w:lang w:val="hr-HR"/>
        </w:rPr>
      </w:pPr>
      <w:r>
        <w:rPr>
          <w:rFonts w:hint="default"/>
          <w:lang w:val="hr-HR"/>
        </w:rPr>
        <w:t>Prisutni: Dražen Jerman, predsjednik HUP Pčelinjak ;  Božo Vukšić, dopredsjednik HUP Pčelinjak; Luka Ivanov-Kostanjevečki, tajnik HUP Pčelinjak; Branko Bednjanec, član UO i Martina Petrinović, član UO (on line)</w:t>
      </w:r>
    </w:p>
    <w:p w14:paraId="4C52E11E">
      <w:pPr>
        <w:pStyle w:val="8"/>
        <w:rPr>
          <w:rFonts w:hint="default"/>
          <w:lang w:val="hr-HR"/>
        </w:rPr>
      </w:pPr>
      <w:r>
        <w:rPr>
          <w:rFonts w:hint="default"/>
          <w:lang w:val="hr-HR"/>
        </w:rPr>
        <w:t>Za zapisničara izabran Dražen Jerman</w:t>
      </w:r>
    </w:p>
    <w:p w14:paraId="17101E34">
      <w:pPr>
        <w:pStyle w:val="8"/>
        <w:rPr>
          <w:rFonts w:hint="default"/>
          <w:lang w:val="hr-HR"/>
        </w:rPr>
      </w:pPr>
    </w:p>
    <w:p w14:paraId="52C54884">
      <w:pPr>
        <w:pStyle w:val="8"/>
        <w:rPr>
          <w:rFonts w:hint="default"/>
          <w:lang w:val="hr-HR"/>
        </w:rPr>
      </w:pPr>
      <w:r>
        <w:rPr>
          <w:rFonts w:hint="default"/>
          <w:lang w:val="hr-HR"/>
        </w:rPr>
        <w:t>Ad.1.</w:t>
      </w:r>
    </w:p>
    <w:p w14:paraId="42DE4A77">
      <w:pPr>
        <w:pStyle w:val="8"/>
        <w:rPr>
          <w:rFonts w:hint="default"/>
          <w:lang w:val="hr-HR"/>
        </w:rPr>
      </w:pPr>
      <w:r>
        <w:rPr>
          <w:rFonts w:hint="default"/>
          <w:lang w:val="hr-HR"/>
        </w:rPr>
        <w:t xml:space="preserve">Predsjednik HUP Pčelinjak, Dražen Jerman, podnosi izvještaj o radu Udruge u proteklom razdoblju. </w:t>
      </w:r>
    </w:p>
    <w:p w14:paraId="232B9675">
      <w:pPr>
        <w:pStyle w:val="8"/>
        <w:numPr>
          <w:ilvl w:val="0"/>
          <w:numId w:val="0"/>
        </w:numPr>
        <w:rPr>
          <w:rFonts w:hint="default"/>
          <w:lang w:val="hr-HR"/>
        </w:rPr>
      </w:pPr>
      <w:r>
        <w:rPr>
          <w:rFonts w:hint="default"/>
          <w:lang w:val="hr-HR"/>
        </w:rPr>
        <w:t>Obavještava kako su od prošle Sjednice održane dvije on-line sjednice i to po pitanju odobrenja za prijavu Projekta Zazuji i odobrenje troškova.</w:t>
      </w:r>
    </w:p>
    <w:p w14:paraId="4BFB507E">
      <w:pPr>
        <w:pStyle w:val="8"/>
        <w:numPr>
          <w:ilvl w:val="0"/>
          <w:numId w:val="0"/>
        </w:numPr>
        <w:rPr>
          <w:rFonts w:hint="default"/>
          <w:lang w:val="hr-HR"/>
        </w:rPr>
      </w:pPr>
      <w:r>
        <w:rPr>
          <w:rFonts w:hint="default"/>
          <w:lang w:val="hr-HR"/>
        </w:rPr>
        <w:t>Članovi UO informirani su o gospodarskim aktivnostima kao i o provedbi pčelarske škole. Također su izvješteni o suradnji s POU Zagreb.</w:t>
      </w:r>
    </w:p>
    <w:p w14:paraId="65EE7A3D">
      <w:pPr>
        <w:pStyle w:val="8"/>
        <w:numPr>
          <w:ilvl w:val="0"/>
          <w:numId w:val="0"/>
        </w:numPr>
        <w:rPr>
          <w:rFonts w:hint="default" w:eastAsia="sans-serif" w:cs="sans-serif" w:asciiTheme="minorAscii" w:hAnsiTheme="minorAscii"/>
          <w:i w:val="0"/>
          <w:iCs w:val="0"/>
          <w:caps w:val="0"/>
          <w:color w:val="auto"/>
          <w:spacing w:val="0"/>
          <w:sz w:val="22"/>
          <w:szCs w:val="22"/>
          <w:shd w:val="clear" w:fill="FFFFFF"/>
          <w:lang w:val="hr-HR"/>
        </w:rPr>
      </w:pPr>
      <w:r>
        <w:rPr>
          <w:rFonts w:hint="default" w:eastAsia="sans-serif" w:cs="sans-serif" w:asciiTheme="minorAscii" w:hAnsiTheme="minorAscii"/>
          <w:i w:val="0"/>
          <w:iCs w:val="0"/>
          <w:caps w:val="0"/>
          <w:color w:val="auto"/>
          <w:spacing w:val="0"/>
          <w:sz w:val="22"/>
          <w:szCs w:val="22"/>
          <w:shd w:val="clear" w:fill="FFFFFF"/>
          <w:lang w:val="hr-HR"/>
        </w:rPr>
        <w:t>Izvještava UO o razgovorima i mogučnošću akcije sadnje u 2026.godini. Previše aktivnosti nismo imali jer je članstvo neaktivno.Članovi UO zahvaljuju na izvješću i daju potporu za daljnji rad</w:t>
      </w:r>
    </w:p>
    <w:p w14:paraId="4797ECA3">
      <w:pPr>
        <w:pStyle w:val="8"/>
        <w:numPr>
          <w:ilvl w:val="0"/>
          <w:numId w:val="0"/>
        </w:numPr>
        <w:rPr>
          <w:rFonts w:hint="default" w:eastAsia="sans-serif" w:cs="sans-serif" w:asciiTheme="minorAscii" w:hAnsiTheme="minorAscii"/>
          <w:i w:val="0"/>
          <w:iCs w:val="0"/>
          <w:caps w:val="0"/>
          <w:color w:val="auto"/>
          <w:spacing w:val="0"/>
          <w:sz w:val="22"/>
          <w:szCs w:val="22"/>
          <w:shd w:val="clear" w:fill="FFFFFF"/>
          <w:lang w:val="hr-HR"/>
        </w:rPr>
      </w:pPr>
    </w:p>
    <w:p w14:paraId="1C31DBB6">
      <w:pPr>
        <w:pStyle w:val="8"/>
        <w:rPr>
          <w:rFonts w:hint="default"/>
          <w:lang w:val="hr-HR"/>
        </w:rPr>
      </w:pPr>
      <w:r>
        <w:rPr>
          <w:rFonts w:hint="default"/>
          <w:lang w:val="hr-HR"/>
        </w:rPr>
        <w:t>Ad.2.</w:t>
      </w:r>
    </w:p>
    <w:p w14:paraId="3632ED1C">
      <w:pPr>
        <w:pStyle w:val="8"/>
        <w:rPr>
          <w:rFonts w:hint="default"/>
          <w:lang w:val="hr-HR"/>
        </w:rPr>
      </w:pPr>
      <w:r>
        <w:rPr>
          <w:rFonts w:hint="default"/>
          <w:lang w:val="hr-HR"/>
        </w:rPr>
        <w:t>Problem nedolazaka članova na naše redovne sastanke i dalje je prisutan i članovi UO razmišljaju kako tome stati na kraj. U dogledno vrijeme predviđeno je nekoliko stručnih predavanja do kraja sezone predavanja</w:t>
      </w:r>
    </w:p>
    <w:p w14:paraId="5B70A3EE">
      <w:pPr>
        <w:pStyle w:val="8"/>
        <w:rPr>
          <w:rFonts w:hint="default"/>
          <w:lang w:val="hr-HR"/>
        </w:rPr>
      </w:pPr>
      <w:r>
        <w:rPr>
          <w:rFonts w:hint="default"/>
          <w:lang w:val="hr-HR"/>
        </w:rPr>
        <w:t>Predstoji nam Izborna Skupština te je odlučeno da će se Skupština održati bez dodatnih aktivnosti, odnosno bez domjenka..</w:t>
      </w:r>
    </w:p>
    <w:p w14:paraId="0C4E6D79">
      <w:pPr>
        <w:pStyle w:val="8"/>
        <w:rPr>
          <w:rFonts w:hint="default"/>
          <w:lang w:val="hr-HR"/>
        </w:rPr>
      </w:pPr>
    </w:p>
    <w:p w14:paraId="1FBC2D42">
      <w:pPr>
        <w:pStyle w:val="8"/>
        <w:rPr>
          <w:rFonts w:hint="default"/>
          <w:lang w:val="hr-HR"/>
        </w:rPr>
      </w:pPr>
      <w:r>
        <w:rPr>
          <w:rFonts w:hint="default"/>
          <w:lang w:val="hr-HR"/>
        </w:rPr>
        <w:t>Ad.3.</w:t>
      </w:r>
    </w:p>
    <w:p w14:paraId="627CB42E">
      <w:pPr>
        <w:pStyle w:val="8"/>
        <w:rPr>
          <w:rFonts w:hint="default"/>
          <w:lang w:val="hr-HR"/>
        </w:rPr>
      </w:pPr>
      <w:r>
        <w:rPr>
          <w:rFonts w:hint="default"/>
          <w:lang w:val="hr-HR"/>
        </w:rPr>
        <w:t xml:space="preserve">Za datum održavanja Skupštine je predložen </w:t>
      </w:r>
      <w:r>
        <w:rPr>
          <w:rFonts w:hint="default"/>
          <w:color w:val="FF0000"/>
          <w:lang w:val="hr-HR"/>
        </w:rPr>
        <w:t xml:space="preserve">28.02.2026. </w:t>
      </w:r>
      <w:r>
        <w:rPr>
          <w:rFonts w:hint="default"/>
          <w:lang w:val="hr-HR"/>
        </w:rPr>
        <w:t>u 18:00 sati te je taj datum jednoglasno prihvaćen. Ovo je  Izvbornana Skupština te imamo prijedloge i zahtjeve za promjene. Kolegica Slavica Belšak, predjednica NO zamolila je za razrješenje zbog obiteljskih razloga. Molba je prihvaćena i na njeno mjesto predložena je kolegica Martina Petrinović, članica UO te ista prihvaća novu funkciju. Također, kolega Branko Bednjanec je zamolio ako je moguće da ga razriješimo mjesta u UO također iz obiteljskih razloga. Želji je udovoljeno te sada moramo izabrati nova dva člana UO. Predloženi su Marina Jantolek s kojom je razgovor već obavljen te kolege Ivan Šutalo i Ivica Zvonar. Predsjedniku je naloženo da i sa navedenima obavi razgovor.Pošto je kolegica Slavica Belšak bila imenovana i za likvidatora Udruge odlučeno je da kolegica Martina Petrinović uz mjesto predsjednice UO preuzme i ovu dužnost.</w:t>
      </w:r>
    </w:p>
    <w:p w14:paraId="386CE14C">
      <w:pPr>
        <w:pStyle w:val="8"/>
        <w:rPr>
          <w:rFonts w:hint="default"/>
          <w:lang w:val="hr-HR"/>
        </w:rPr>
      </w:pPr>
      <w:r>
        <w:rPr>
          <w:rFonts w:hint="default"/>
          <w:lang w:val="hr-HR"/>
        </w:rPr>
        <w:t>Zbog neaktivnosti, dužnosti člana Suda časti razriješen je Zoran Jenić a za novog člana Suda Časti predložen je Damir Vuković te će predsjednik obaviti razgovor s istim.</w:t>
      </w:r>
    </w:p>
    <w:p w14:paraId="344245E8">
      <w:pPr>
        <w:pStyle w:val="8"/>
        <w:rPr>
          <w:rFonts w:hint="default"/>
          <w:lang w:val="hr-HR"/>
        </w:rPr>
      </w:pPr>
      <w:r>
        <w:rPr>
          <w:rFonts w:hint="default"/>
          <w:lang w:val="hr-HR"/>
        </w:rPr>
        <w:t>Dogovoreno je da će se nakon provedenih razgovora održati jo jedna Sjednica UO gdje će se formirati prijedlog članova za Upravna tijela s kojim će se izaći pred Skupštinu.</w:t>
      </w:r>
    </w:p>
    <w:p w14:paraId="1765E28D">
      <w:pPr>
        <w:pStyle w:val="8"/>
        <w:rPr>
          <w:rFonts w:hint="default"/>
          <w:lang w:val="hr-HR"/>
        </w:rPr>
      </w:pPr>
      <w:r>
        <w:rPr>
          <w:rFonts w:hint="default"/>
          <w:lang w:val="hr-HR"/>
        </w:rPr>
        <w:t>Ad.4.</w:t>
      </w:r>
    </w:p>
    <w:p w14:paraId="193A22C9">
      <w:pPr>
        <w:pStyle w:val="8"/>
        <w:rPr>
          <w:rFonts w:hint="default"/>
          <w:lang w:val="hr-HR"/>
        </w:rPr>
      </w:pPr>
      <w:r>
        <w:rPr>
          <w:rFonts w:hint="default"/>
          <w:lang w:val="hr-HR"/>
        </w:rPr>
        <w:t>Predsjednik HUP Pčelinjak, Dražen Jerman članovima UO prezentira odobreni troškovnik Projekta ZAZUJI te navodi sve troškove veće od 1.000,00 eur. Nakon obrazloženja troškova članovi UO daju jednoglasnu suglasnost za plačanje svih troškova većih od 1.000,00 eur u sklopu Projekta ZAZUJI.</w:t>
      </w:r>
    </w:p>
    <w:p w14:paraId="31A76628">
      <w:pPr>
        <w:pStyle w:val="8"/>
        <w:rPr>
          <w:rFonts w:hint="default"/>
          <w:lang w:val="hr-HR"/>
        </w:rPr>
      </w:pPr>
      <w:r>
        <w:rPr>
          <w:rFonts w:hint="default"/>
          <w:lang w:val="hr-HR"/>
        </w:rPr>
        <w:t>Ad.5.</w:t>
      </w:r>
    </w:p>
    <w:p w14:paraId="5C8A5FF1">
      <w:pPr>
        <w:pStyle w:val="8"/>
        <w:rPr>
          <w:rFonts w:hint="default"/>
          <w:lang w:val="hr-HR"/>
        </w:rPr>
      </w:pPr>
      <w:r>
        <w:rPr>
          <w:rFonts w:hint="default"/>
          <w:lang w:val="hr-HR"/>
        </w:rPr>
        <w:t>Pod točkom Razno nije bilo rasprave.Sjednica završena u 20:00 sati</w:t>
      </w:r>
    </w:p>
    <w:p w14:paraId="437A107D">
      <w:pPr>
        <w:pStyle w:val="8"/>
        <w:rPr>
          <w:rFonts w:hint="default"/>
          <w:lang w:val="hr-HR"/>
        </w:rPr>
      </w:pPr>
    </w:p>
    <w:p w14:paraId="332A92FF">
      <w:pPr>
        <w:pStyle w:val="8"/>
      </w:pPr>
      <w:r>
        <w:t xml:space="preserve">U Zagrebu, </w:t>
      </w:r>
      <w:r>
        <w:rPr>
          <w:rFonts w:hint="default"/>
          <w:lang w:val="hr-HR"/>
        </w:rPr>
        <w:t>30</w:t>
      </w:r>
      <w:r>
        <w:t>.</w:t>
      </w:r>
      <w:r>
        <w:rPr>
          <w:rFonts w:hint="default"/>
          <w:lang w:val="hr-HR"/>
        </w:rPr>
        <w:t>01</w:t>
      </w:r>
      <w:r>
        <w:t>.20</w:t>
      </w:r>
      <w:r>
        <w:rPr>
          <w:rFonts w:hint="default"/>
          <w:lang w:val="hr-HR"/>
        </w:rPr>
        <w:t>26</w:t>
      </w:r>
      <w:bookmarkStart w:id="0" w:name="_GoBack"/>
      <w:bookmarkEnd w:id="0"/>
      <w:r>
        <w:t>.                                                                                                 Dražen Jerman</w:t>
      </w:r>
    </w:p>
    <w:p w14:paraId="7E2830B0">
      <w:pPr>
        <w:pStyle w:val="8"/>
        <w:jc w:val="right"/>
      </w:pPr>
      <w:r>
        <w:t xml:space="preserve">                                                                                          Predsjednik HUP Pčelinjak</w:t>
      </w:r>
    </w:p>
    <w:p w14:paraId="62B9D64D">
      <w:pPr>
        <w:pStyle w:val="8"/>
      </w:pPr>
      <w:r>
        <w:t xml:space="preserve"> </w:t>
      </w:r>
    </w:p>
    <w:p w14:paraId="43C4CD79"/>
    <w:p w14:paraId="1FCE92C8"/>
    <w:p w14:paraId="2A32FBC2"/>
    <w:p w14:paraId="3F94E4AF"/>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Liberation Serif">
    <w:panose1 w:val="02020603050405020304"/>
    <w:charset w:val="00"/>
    <w:family w:val="roman"/>
    <w:pitch w:val="default"/>
    <w:sig w:usb0="E0000AFF" w:usb1="500078FF" w:usb2="00000021" w:usb3="00000000" w:csb0="600001BF" w:csb1="DFF70000"/>
  </w:font>
  <w:font w:name="Lucida Sans">
    <w:panose1 w:val="020B0602030504020204"/>
    <w:charset w:val="00"/>
    <w:family w:val="swiss"/>
    <w:pitch w:val="default"/>
    <w:sig w:usb0="00000003" w:usb1="00000000" w:usb2="00000000" w:usb3="00000000" w:csb0="20000001" w:csb1="00000000"/>
  </w:font>
  <w:font w:name="sans-serif">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0344D8"/>
    <w:multiLevelType w:val="singleLevel"/>
    <w:tmpl w:val="7B0344D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E6D"/>
    <w:rsid w:val="000026D1"/>
    <w:rsid w:val="000A38CF"/>
    <w:rsid w:val="001B5F08"/>
    <w:rsid w:val="00230259"/>
    <w:rsid w:val="00317466"/>
    <w:rsid w:val="00404434"/>
    <w:rsid w:val="00411E6D"/>
    <w:rsid w:val="004B18FE"/>
    <w:rsid w:val="005556AD"/>
    <w:rsid w:val="005C241C"/>
    <w:rsid w:val="007F033A"/>
    <w:rsid w:val="007F7019"/>
    <w:rsid w:val="00A16193"/>
    <w:rsid w:val="00A27D25"/>
    <w:rsid w:val="00AB14E9"/>
    <w:rsid w:val="00B3265B"/>
    <w:rsid w:val="00C81A1E"/>
    <w:rsid w:val="00DE2A34"/>
    <w:rsid w:val="00E07809"/>
    <w:rsid w:val="00FA2A93"/>
    <w:rsid w:val="04A014BB"/>
    <w:rsid w:val="04F413C5"/>
    <w:rsid w:val="073D6854"/>
    <w:rsid w:val="0D4C60FD"/>
    <w:rsid w:val="232754F0"/>
    <w:rsid w:val="23EF2650"/>
    <w:rsid w:val="24F31AF2"/>
    <w:rsid w:val="2BCA4128"/>
    <w:rsid w:val="30120946"/>
    <w:rsid w:val="318A7BF4"/>
    <w:rsid w:val="385A6CB2"/>
    <w:rsid w:val="47792B28"/>
    <w:rsid w:val="4C074DB7"/>
    <w:rsid w:val="59FA0892"/>
    <w:rsid w:val="5B233214"/>
    <w:rsid w:val="6125076F"/>
    <w:rsid w:val="69666EC1"/>
    <w:rsid w:val="6B914DF4"/>
    <w:rsid w:val="76523B61"/>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hr-H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7"/>
    <w:semiHidden/>
    <w:unhideWhenUsed/>
    <w:uiPriority w:val="99"/>
    <w:pPr>
      <w:spacing w:after="0" w:line="240" w:lineRule="auto"/>
    </w:pPr>
    <w:rPr>
      <w:rFonts w:ascii="Tahoma" w:hAnsi="Tahoma" w:cs="Tahoma"/>
      <w:sz w:val="16"/>
      <w:szCs w:val="16"/>
    </w:rPr>
  </w:style>
  <w:style w:type="character" w:styleId="5">
    <w:name w:val="Hyperlink"/>
    <w:basedOn w:val="2"/>
    <w:unhideWhenUsed/>
    <w:qFormat/>
    <w:uiPriority w:val="99"/>
    <w:rPr>
      <w:color w:val="0000FF" w:themeColor="hyperlink"/>
      <w:u w:val="single"/>
      <w14:textFill>
        <w14:solidFill>
          <w14:schemeClr w14:val="hlink"/>
        </w14:solidFill>
      </w14:textFill>
    </w:r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Tekst balončića Char"/>
    <w:basedOn w:val="2"/>
    <w:link w:val="4"/>
    <w:semiHidden/>
    <w:qFormat/>
    <w:uiPriority w:val="99"/>
    <w:rPr>
      <w:rFonts w:ascii="Tahoma" w:hAnsi="Tahoma" w:cs="Tahoma"/>
      <w:sz w:val="16"/>
      <w:szCs w:val="16"/>
    </w:rPr>
  </w:style>
  <w:style w:type="paragraph" w:styleId="8">
    <w:name w:val="No Spacing"/>
    <w:qFormat/>
    <w:uiPriority w:val="1"/>
    <w:pPr>
      <w:spacing w:after="0" w:line="240" w:lineRule="auto"/>
    </w:pPr>
    <w:rPr>
      <w:rFonts w:asciiTheme="minorHAnsi" w:hAnsiTheme="minorHAnsi" w:eastAsiaTheme="minorHAnsi" w:cstheme="minorBidi"/>
      <w:sz w:val="22"/>
      <w:szCs w:val="22"/>
      <w:lang w:val="hr-HR" w:eastAsia="en-US" w:bidi="ar-SA"/>
    </w:rPr>
  </w:style>
  <w:style w:type="character" w:customStyle="1" w:styleId="9">
    <w:name w:val="Unresolved Mention"/>
    <w:basedOn w:val="2"/>
    <w:semiHidden/>
    <w:unhideWhenUsed/>
    <w:qFormat/>
    <w:uiPriority w:val="99"/>
    <w:rPr>
      <w:color w:val="605E5C"/>
      <w:shd w:val="clear" w:color="auto" w:fill="E1DFDD"/>
    </w:rPr>
  </w:style>
  <w:style w:type="paragraph" w:customStyle="1" w:styleId="10">
    <w:name w:val="Standard"/>
    <w:qFormat/>
    <w:uiPriority w:val="0"/>
    <w:pPr>
      <w:suppressAutoHyphens/>
      <w:autoSpaceDN w:val="0"/>
      <w:spacing w:after="0" w:line="240" w:lineRule="auto"/>
      <w:textAlignment w:val="baseline"/>
    </w:pPr>
    <w:rPr>
      <w:rFonts w:ascii="Liberation Serif" w:hAnsi="Liberation Serif" w:eastAsia="SimSun" w:cs="Lucida Sans"/>
      <w:kern w:val="3"/>
      <w:sz w:val="24"/>
      <w:szCs w:val="24"/>
      <w:lang w:val="hr-HR" w:eastAsia="zh-CN" w:bidi="hi-IN"/>
    </w:rPr>
  </w:style>
  <w:style w:type="paragraph" w:customStyle="1" w:styleId="11">
    <w:name w:val="Text body"/>
    <w:basedOn w:val="10"/>
    <w:qFormat/>
    <w:uiPriority w:val="0"/>
    <w:pPr>
      <w:spacing w:after="140" w:line="288" w:lineRule="auto"/>
    </w:pPr>
  </w:style>
  <w:style w:type="character" w:customStyle="1" w:styleId="12">
    <w:name w:val="Strong Emphasis"/>
    <w:qFormat/>
    <w:uiPriority w:val="0"/>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Grizli777</Company>
  <Pages>2</Pages>
  <Words>425</Words>
  <Characters>2423</Characters>
  <Lines>20</Lines>
  <Paragraphs>5</Paragraphs>
  <TotalTime>249</TotalTime>
  <ScaleCrop>false</ScaleCrop>
  <LinksUpToDate>false</LinksUpToDate>
  <CharactersWithSpaces>2843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2018-10-12T18:19:00Z</dcterms:created>
  <dc:creator>bee happy</dc:creator>
  <cp:lastModifiedBy>WPS_1612289907</cp:lastModifiedBy>
  <cp:lastPrinted>2025-05-14T17:36:00Z</cp:lastPrinted>
  <dcterms:modified xsi:type="dcterms:W3CDTF">2026-02-03T16:15:48Z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B87D176B12C143388836927BA6EC9B10_13</vt:lpwstr>
  </property>
</Properties>
</file>