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E60CC">
      <w:pPr>
        <w:pStyle w:val="5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3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 w14:paraId="6287D69E">
      <w:pPr>
        <w:pStyle w:val="5"/>
      </w:pPr>
      <w:r>
        <w:t xml:space="preserve">Njegoševa 10/1 , 10000 ZAGREB                                               </w:t>
      </w:r>
    </w:p>
    <w:p w14:paraId="79334740">
      <w:pPr>
        <w:pStyle w:val="5"/>
      </w:pPr>
      <w:r>
        <w:t xml:space="preserve">Mob.:  098/1870-178                                                                  </w:t>
      </w:r>
    </w:p>
    <w:p w14:paraId="0D2B14A3">
      <w:pPr>
        <w:pStyle w:val="5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4"/>
        </w:rPr>
        <w:t>predsjednik@pcelinjak.hr</w:t>
      </w:r>
      <w:r>
        <w:rPr>
          <w:rStyle w:val="4"/>
        </w:rPr>
        <w:fldChar w:fldCharType="end"/>
      </w:r>
    </w:p>
    <w:p w14:paraId="6FED857A">
      <w:pPr>
        <w:pStyle w:val="5"/>
      </w:pPr>
      <w:r>
        <w:t>OIB: 57314858379</w:t>
      </w:r>
    </w:p>
    <w:p w14:paraId="04BFDFA3">
      <w:pPr>
        <w:pStyle w:val="5"/>
      </w:pPr>
      <w:r>
        <w:t>Rn: HR 712484008 1135077745  RBA</w:t>
      </w:r>
    </w:p>
    <w:p w14:paraId="7BAF59DC">
      <w:pPr>
        <w:pStyle w:val="5"/>
      </w:pPr>
      <w:r>
        <w:t xml:space="preserve">www.pcelinjak.hr              </w:t>
      </w:r>
    </w:p>
    <w:p w14:paraId="5059DBB0">
      <w:pPr>
        <w:pStyle w:val="5"/>
      </w:pPr>
    </w:p>
    <w:p w14:paraId="4BF653F9">
      <w:pPr>
        <w:pStyle w:val="5"/>
      </w:pPr>
    </w:p>
    <w:p w14:paraId="40CBC7D7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</w:t>
      </w:r>
    </w:p>
    <w:p w14:paraId="7A87A98F">
      <w:pPr>
        <w:rPr>
          <w:rFonts w:ascii="Arial" w:hAnsi="Arial" w:cs="Arial"/>
          <w:sz w:val="24"/>
          <w:szCs w:val="24"/>
          <w:lang w:val="hr-HR"/>
        </w:rPr>
      </w:pPr>
    </w:p>
    <w:p w14:paraId="2D0AA247">
      <w:pPr>
        <w:ind w:left="720" w:firstLine="720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FINANCIJSKI IZVJEŠTAJ Hup Pčelinjak, 2024</w:t>
      </w:r>
    </w:p>
    <w:p w14:paraId="1FB5D994">
      <w:pPr>
        <w:ind w:left="720" w:firstLine="720"/>
        <w:rPr>
          <w:rFonts w:ascii="Arial" w:hAnsi="Arial" w:cs="Arial"/>
          <w:b/>
          <w:sz w:val="24"/>
          <w:szCs w:val="24"/>
          <w:lang w:val="hr-HR"/>
        </w:rPr>
      </w:pPr>
    </w:p>
    <w:p w14:paraId="2E3BDEEC">
      <w:pPr>
        <w:rPr>
          <w:rFonts w:ascii="Arial" w:hAnsi="Arial" w:cs="Arial"/>
          <w:sz w:val="24"/>
          <w:szCs w:val="24"/>
          <w:lang w:val="hr-HR"/>
        </w:rPr>
      </w:pPr>
    </w:p>
    <w:p w14:paraId="04481C7A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Financijski izvještaj se sastoji od </w:t>
      </w:r>
      <w:r>
        <w:rPr>
          <w:rFonts w:ascii="Arial" w:hAnsi="Arial" w:cs="Arial"/>
          <w:i/>
          <w:sz w:val="24"/>
          <w:szCs w:val="24"/>
          <w:lang w:val="hr-HR"/>
        </w:rPr>
        <w:t>prihoda</w:t>
      </w:r>
      <w:r>
        <w:rPr>
          <w:rFonts w:ascii="Arial" w:hAnsi="Arial" w:cs="Arial"/>
          <w:sz w:val="24"/>
          <w:szCs w:val="24"/>
          <w:lang w:val="hr-HR"/>
        </w:rPr>
        <w:t xml:space="preserve">, </w:t>
      </w:r>
      <w:r>
        <w:rPr>
          <w:rFonts w:ascii="Arial" w:hAnsi="Arial" w:cs="Arial"/>
          <w:i/>
          <w:sz w:val="24"/>
          <w:szCs w:val="24"/>
          <w:lang w:val="hr-HR"/>
        </w:rPr>
        <w:t>rashoda</w:t>
      </w:r>
      <w:r>
        <w:rPr>
          <w:rFonts w:ascii="Arial" w:hAnsi="Arial" w:cs="Arial"/>
          <w:sz w:val="24"/>
          <w:szCs w:val="24"/>
          <w:lang w:val="hr-HR"/>
        </w:rPr>
        <w:t xml:space="preserve"> te </w:t>
      </w:r>
      <w:r>
        <w:rPr>
          <w:rFonts w:ascii="Arial" w:hAnsi="Arial" w:cs="Arial"/>
          <w:i/>
          <w:sz w:val="24"/>
          <w:szCs w:val="24"/>
          <w:lang w:val="hr-HR"/>
        </w:rPr>
        <w:t>financijskog stanja bilance.</w:t>
      </w:r>
    </w:p>
    <w:p w14:paraId="71B20958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>Prihodi i rashodi</w:t>
      </w:r>
      <w:r>
        <w:rPr>
          <w:rFonts w:ascii="Arial" w:hAnsi="Arial" w:cs="Arial"/>
          <w:sz w:val="24"/>
          <w:szCs w:val="24"/>
          <w:lang w:val="hr-HR"/>
        </w:rPr>
        <w:t xml:space="preserve"> ukazuju koliko se ukupno utrošilo sredstava u jednoj financijskoj godini odnosno od 1. siječnja do 31. prosinca obračunske godine. Razlika prihoda mora biti uvijek veća od rashoda, što znači da je udruga poslovala pozitivno u toj godini.</w:t>
      </w:r>
    </w:p>
    <w:p w14:paraId="6E1232F3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Financijsko stanje bilance govori o stvarnom stanju svih vrijednosti udruge, njene </w:t>
      </w:r>
      <w:r>
        <w:rPr>
          <w:rFonts w:ascii="Arial" w:hAnsi="Arial" w:cs="Arial"/>
          <w:i/>
          <w:sz w:val="24"/>
          <w:szCs w:val="24"/>
          <w:lang w:val="hr-HR"/>
        </w:rPr>
        <w:t>imovine,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sz w:val="24"/>
          <w:szCs w:val="24"/>
          <w:lang w:val="hr-HR"/>
        </w:rPr>
        <w:t>obveza</w:t>
      </w:r>
      <w:r>
        <w:rPr>
          <w:rFonts w:ascii="Arial" w:hAnsi="Arial" w:cs="Arial"/>
          <w:sz w:val="24"/>
          <w:szCs w:val="24"/>
          <w:lang w:val="hr-HR"/>
        </w:rPr>
        <w:t xml:space="preserve"> te konačni iznos </w:t>
      </w:r>
      <w:r>
        <w:rPr>
          <w:rFonts w:ascii="Arial" w:hAnsi="Arial" w:cs="Arial"/>
          <w:i/>
          <w:sz w:val="24"/>
          <w:szCs w:val="24"/>
          <w:lang w:val="hr-HR"/>
        </w:rPr>
        <w:t>vlastitih sredstava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6B7BE602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i/>
          <w:sz w:val="24"/>
          <w:szCs w:val="24"/>
          <w:lang w:val="hr-HR"/>
        </w:rPr>
        <w:t>Imovina</w:t>
      </w:r>
      <w:r>
        <w:rPr>
          <w:rFonts w:ascii="Arial" w:hAnsi="Arial" w:cs="Arial"/>
          <w:i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udruge sastoji se od </w:t>
      </w:r>
      <w:r>
        <w:rPr>
          <w:rFonts w:ascii="Arial" w:hAnsi="Arial" w:cs="Arial"/>
          <w:i/>
          <w:iCs/>
          <w:sz w:val="24"/>
          <w:szCs w:val="24"/>
          <w:u w:val="single"/>
          <w:lang w:val="hr-HR"/>
        </w:rPr>
        <w:t>financijske</w:t>
      </w:r>
      <w:r>
        <w:rPr>
          <w:rFonts w:ascii="Arial" w:hAnsi="Arial" w:cs="Arial"/>
          <w:i/>
          <w:iCs/>
          <w:sz w:val="24"/>
          <w:szCs w:val="24"/>
          <w:lang w:val="hr-HR"/>
        </w:rPr>
        <w:t xml:space="preserve"> imovine</w:t>
      </w:r>
      <w:r>
        <w:rPr>
          <w:rFonts w:ascii="Arial" w:hAnsi="Arial" w:cs="Arial"/>
          <w:sz w:val="24"/>
          <w:szCs w:val="24"/>
          <w:lang w:val="hr-HR"/>
        </w:rPr>
        <w:t xml:space="preserve"> koju čine novac poslovnog računa i glavne blagajne, te </w:t>
      </w:r>
      <w:r>
        <w:rPr>
          <w:rFonts w:ascii="Arial" w:hAnsi="Arial" w:cs="Arial"/>
          <w:i/>
          <w:iCs/>
          <w:sz w:val="24"/>
          <w:szCs w:val="24"/>
          <w:u w:val="single"/>
          <w:lang w:val="hr-HR"/>
        </w:rPr>
        <w:t>nefinancijske (dugotrajne)</w:t>
      </w:r>
      <w:r>
        <w:rPr>
          <w:rFonts w:ascii="Arial" w:hAnsi="Arial" w:cs="Arial"/>
          <w:i/>
          <w:iCs/>
          <w:sz w:val="24"/>
          <w:szCs w:val="24"/>
          <w:lang w:val="hr-HR"/>
        </w:rPr>
        <w:t xml:space="preserve"> imovine</w:t>
      </w:r>
      <w:r>
        <w:rPr>
          <w:rFonts w:ascii="Arial" w:hAnsi="Arial" w:cs="Arial"/>
          <w:sz w:val="24"/>
          <w:szCs w:val="24"/>
          <w:lang w:val="hr-HR"/>
        </w:rPr>
        <w:t xml:space="preserve"> koju sačinjavaju prijevozno sredstvo (kamion autokošara marke Nissan trade B-kategorija, registracijskih oznaka ZG-6268-ID), uredska oprema (projektor, prijenosno računalo HP G7 255), te oprema pčelarske službe HPS 112 (</w:t>
      </w:r>
      <w:r>
        <w:rPr>
          <w:rFonts w:ascii="Arial" w:hAnsi="Arial" w:cs="Arial"/>
          <w:i/>
          <w:iCs/>
          <w:sz w:val="24"/>
          <w:szCs w:val="24"/>
          <w:lang w:val="hr-HR"/>
        </w:rPr>
        <w:t>Hrvatska pčelarska služba 112</w:t>
      </w:r>
      <w:r>
        <w:rPr>
          <w:rFonts w:ascii="Arial" w:hAnsi="Arial" w:cs="Arial"/>
          <w:sz w:val="24"/>
          <w:szCs w:val="24"/>
          <w:lang w:val="hr-HR"/>
        </w:rPr>
        <w:t>).</w:t>
      </w:r>
    </w:p>
    <w:p w14:paraId="38E5BFD1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Obveze </w:t>
      </w:r>
      <w:r>
        <w:rPr>
          <w:rFonts w:ascii="Arial" w:hAnsi="Arial" w:cs="Arial"/>
          <w:sz w:val="24"/>
          <w:szCs w:val="24"/>
          <w:lang w:val="hr-HR"/>
        </w:rPr>
        <w:t>predstavljaju u pravilu porez prema državi, s obzirom na usluge prilikom korištenja autokošare, korištenja financijskih usluga banke, te ostalih naknada.</w:t>
      </w:r>
    </w:p>
    <w:p w14:paraId="495FBC8C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Iznos </w:t>
      </w:r>
      <w:r>
        <w:rPr>
          <w:rFonts w:ascii="Arial" w:hAnsi="Arial" w:cs="Arial"/>
          <w:b/>
          <w:i/>
          <w:sz w:val="24"/>
          <w:szCs w:val="24"/>
          <w:lang w:val="hr-HR"/>
        </w:rPr>
        <w:t>vlastitih sredstava</w:t>
      </w:r>
      <w:r>
        <w:rPr>
          <w:rFonts w:ascii="Arial" w:hAnsi="Arial" w:cs="Arial"/>
          <w:sz w:val="24"/>
          <w:szCs w:val="24"/>
          <w:lang w:val="hr-HR"/>
        </w:rPr>
        <w:t xml:space="preserve"> u pravilu je na kraju predstavljen iznosom koji čini razliku ukupne imovine i obveza.</w:t>
      </w:r>
    </w:p>
    <w:p w14:paraId="2D297464">
      <w:pPr>
        <w:rPr>
          <w:rFonts w:ascii="Arial" w:hAnsi="Arial" w:cs="Arial"/>
          <w:sz w:val="24"/>
          <w:szCs w:val="24"/>
          <w:lang w:val="hr-HR"/>
        </w:rPr>
      </w:pPr>
    </w:p>
    <w:p w14:paraId="460C730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 xml:space="preserve">S početkom godine na dan 1.siječnja 2024. stanje vlastite imovine bilo 25.171,55 eura, da bi na kraju godine s danom 31.12. 2024. iznosilo </w:t>
      </w:r>
      <w:r>
        <w:rPr>
          <w:rFonts w:ascii="Arial" w:hAnsi="Arial" w:cs="Arial"/>
          <w:sz w:val="24"/>
          <w:szCs w:val="24"/>
        </w:rPr>
        <w:t xml:space="preserve">12.566,69 </w:t>
      </w:r>
      <w:r>
        <w:rPr>
          <w:rFonts w:ascii="Arial" w:hAnsi="Arial" w:cs="Arial"/>
          <w:sz w:val="24"/>
          <w:szCs w:val="24"/>
          <w:lang w:val="hr-HR"/>
        </w:rPr>
        <w:t>eura.</w:t>
      </w:r>
    </w:p>
    <w:p w14:paraId="7F1EF34E">
      <w:pPr>
        <w:rPr>
          <w:rFonts w:ascii="Arial" w:hAnsi="Arial" w:cs="Arial"/>
          <w:sz w:val="24"/>
          <w:szCs w:val="24"/>
          <w:lang w:val="hr-HR"/>
        </w:rPr>
      </w:pPr>
    </w:p>
    <w:p w14:paraId="74FC808E">
      <w:pPr>
        <w:rPr>
          <w:rFonts w:ascii="Arial" w:hAnsi="Arial" w:cs="Arial"/>
          <w:sz w:val="24"/>
          <w:szCs w:val="24"/>
          <w:lang w:val="hr-HR"/>
        </w:rPr>
      </w:pPr>
    </w:p>
    <w:p w14:paraId="1162F52C">
      <w:pPr>
        <w:rPr>
          <w:rFonts w:ascii="Arial" w:hAnsi="Arial" w:cs="Arial"/>
          <w:sz w:val="24"/>
          <w:szCs w:val="24"/>
          <w:lang w:val="hr-HR"/>
        </w:rPr>
      </w:pPr>
    </w:p>
    <w:p w14:paraId="45963CFA">
      <w:pPr>
        <w:rPr>
          <w:rFonts w:ascii="Arial" w:hAnsi="Arial" w:cs="Arial"/>
          <w:sz w:val="24"/>
          <w:szCs w:val="24"/>
          <w:lang w:val="hr-HR"/>
        </w:rPr>
      </w:pPr>
    </w:p>
    <w:p w14:paraId="23C1BFE7">
      <w:pPr>
        <w:rPr>
          <w:rFonts w:ascii="Arial" w:hAnsi="Arial" w:cs="Arial"/>
          <w:sz w:val="24"/>
          <w:szCs w:val="24"/>
          <w:lang w:val="hr-HR"/>
        </w:rPr>
      </w:pPr>
    </w:p>
    <w:p w14:paraId="036D1D19">
      <w:pPr>
        <w:rPr>
          <w:rFonts w:ascii="Arial" w:hAnsi="Arial" w:cs="Arial"/>
          <w:sz w:val="24"/>
          <w:szCs w:val="24"/>
          <w:lang w:val="hr-HR"/>
        </w:rPr>
      </w:pPr>
    </w:p>
    <w:p w14:paraId="4DECEE82">
      <w:pPr>
        <w:rPr>
          <w:rFonts w:ascii="Arial" w:hAnsi="Arial" w:cs="Arial"/>
          <w:sz w:val="24"/>
          <w:szCs w:val="24"/>
          <w:lang w:val="hr-HR"/>
        </w:rPr>
      </w:pPr>
    </w:p>
    <w:p w14:paraId="5FEDD258">
      <w:pPr>
        <w:rPr>
          <w:rFonts w:ascii="Arial" w:hAnsi="Arial" w:cs="Arial"/>
          <w:sz w:val="24"/>
          <w:szCs w:val="24"/>
          <w:lang w:val="hr-HR"/>
        </w:rPr>
      </w:pPr>
    </w:p>
    <w:p w14:paraId="1E3BEBC0">
      <w:pPr>
        <w:rPr>
          <w:rFonts w:ascii="Arial" w:hAnsi="Arial" w:cs="Arial"/>
          <w:sz w:val="24"/>
          <w:szCs w:val="24"/>
          <w:lang w:val="hr-HR"/>
        </w:rPr>
      </w:pPr>
    </w:p>
    <w:p w14:paraId="65663CB4">
      <w:pPr>
        <w:rPr>
          <w:rFonts w:ascii="Arial" w:hAnsi="Arial" w:cs="Arial"/>
          <w:sz w:val="24"/>
          <w:szCs w:val="24"/>
          <w:lang w:val="hr-HR"/>
        </w:rPr>
      </w:pPr>
    </w:p>
    <w:p w14:paraId="02D88AA9">
      <w:pPr>
        <w:rPr>
          <w:rFonts w:ascii="Arial" w:hAnsi="Arial" w:cs="Arial"/>
          <w:sz w:val="24"/>
          <w:szCs w:val="24"/>
          <w:lang w:val="hr-HR"/>
        </w:rPr>
      </w:pPr>
    </w:p>
    <w:p w14:paraId="4144C0F6">
      <w:pPr>
        <w:rPr>
          <w:rFonts w:ascii="Arial" w:hAnsi="Arial" w:cs="Arial"/>
          <w:sz w:val="24"/>
          <w:szCs w:val="24"/>
          <w:lang w:val="hr-HR"/>
        </w:rPr>
      </w:pPr>
    </w:p>
    <w:p w14:paraId="165771DE">
      <w:pPr>
        <w:rPr>
          <w:rFonts w:ascii="Arial" w:hAnsi="Arial" w:cs="Arial"/>
          <w:sz w:val="24"/>
          <w:szCs w:val="24"/>
          <w:lang w:val="hr-HR"/>
        </w:rPr>
      </w:pPr>
    </w:p>
    <w:p w14:paraId="631728E7">
      <w:pPr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b/>
          <w:sz w:val="24"/>
          <w:szCs w:val="24"/>
          <w:lang w:val="hr-HR"/>
        </w:rPr>
        <w:t>PRIHODI I RASHODI</w:t>
      </w:r>
    </w:p>
    <w:p w14:paraId="0A43E348">
      <w:pPr>
        <w:rPr>
          <w:rFonts w:ascii="Arial" w:hAnsi="Arial" w:cs="Arial"/>
          <w:sz w:val="24"/>
          <w:szCs w:val="24"/>
          <w:lang w:val="hr-HR"/>
        </w:rPr>
      </w:pPr>
    </w:p>
    <w:p w14:paraId="4E167E98">
      <w:pPr>
        <w:rPr>
          <w:rFonts w:ascii="Arial" w:hAnsi="Arial" w:cs="Arial"/>
          <w:b/>
          <w:i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b/>
          <w:i/>
          <w:sz w:val="24"/>
          <w:szCs w:val="24"/>
          <w:lang w:val="hr-HR"/>
        </w:rPr>
        <w:t>PRIHODI</w:t>
      </w:r>
    </w:p>
    <w:p w14:paraId="5479FAE4">
      <w:pPr>
        <w:rPr>
          <w:rFonts w:ascii="Arial" w:hAnsi="Arial" w:cs="Arial"/>
          <w:sz w:val="24"/>
          <w:szCs w:val="24"/>
          <w:lang w:val="hr-HR"/>
        </w:rPr>
      </w:pPr>
    </w:p>
    <w:p w14:paraId="23A9C9A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Prihodi u izvještajnom razdoblju (</w:t>
      </w:r>
      <w:r>
        <w:rPr>
          <w:rFonts w:ascii="Arial" w:hAnsi="Arial" w:cs="Arial"/>
          <w:b/>
          <w:sz w:val="24"/>
          <w:szCs w:val="24"/>
          <w:lang w:val="hr-HR"/>
        </w:rPr>
        <w:t>2024</w:t>
      </w:r>
      <w:r>
        <w:rPr>
          <w:rFonts w:ascii="Arial" w:hAnsi="Arial" w:cs="Arial"/>
          <w:sz w:val="24"/>
          <w:szCs w:val="24"/>
          <w:lang w:val="hr-HR"/>
        </w:rPr>
        <w:t xml:space="preserve">. godina) iznosili  su </w:t>
      </w:r>
      <w:r>
        <w:rPr>
          <w:rFonts w:ascii="Arial" w:hAnsi="Arial" w:cs="Arial"/>
          <w:sz w:val="24"/>
          <w:szCs w:val="24"/>
        </w:rPr>
        <w:t xml:space="preserve">24.524,13 </w:t>
      </w:r>
      <w:r>
        <w:rPr>
          <w:rFonts w:ascii="Arial" w:hAnsi="Arial" w:cs="Arial"/>
          <w:sz w:val="24"/>
          <w:szCs w:val="24"/>
          <w:lang w:val="hr-HR"/>
        </w:rPr>
        <w:t xml:space="preserve">eura. Od toga prihodi od članarina i članskih doprinosa iznose 555 eura, prihodi od pružanja usluga iznose 510 eura, dok prihodi od donacija iznose </w:t>
      </w:r>
      <w:r>
        <w:rPr>
          <w:rFonts w:ascii="Arial" w:hAnsi="Arial" w:cs="Arial"/>
          <w:sz w:val="24"/>
          <w:szCs w:val="24"/>
        </w:rPr>
        <w:t xml:space="preserve">23.459,08 </w:t>
      </w:r>
      <w:r>
        <w:rPr>
          <w:rFonts w:ascii="Arial" w:hAnsi="Arial" w:cs="Arial"/>
          <w:sz w:val="24"/>
          <w:szCs w:val="24"/>
          <w:lang w:val="hr-HR"/>
        </w:rPr>
        <w:t>eura.</w:t>
      </w:r>
    </w:p>
    <w:p w14:paraId="1ABFEED5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Ukupni prihodi u prethodnom razdoblju (2023. godina) iznosili su  69.706,16 eura.</w:t>
      </w:r>
    </w:p>
    <w:p w14:paraId="737BAD6D">
      <w:pPr>
        <w:rPr>
          <w:rFonts w:ascii="Arial" w:hAnsi="Arial" w:cs="Arial"/>
          <w:sz w:val="24"/>
          <w:szCs w:val="24"/>
          <w:lang w:val="hr-HR"/>
        </w:rPr>
      </w:pPr>
    </w:p>
    <w:p w14:paraId="62A6EFB5">
      <w:pPr>
        <w:ind w:left="2160"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Dioba prihoda</w:t>
      </w:r>
    </w:p>
    <w:p w14:paraId="4DBCEA64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Prihodi od donacija:</w:t>
      </w:r>
    </w:p>
    <w:p w14:paraId="1998CE00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-iz državnog proračuna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</w:rPr>
        <w:t xml:space="preserve">18.789,45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54CFA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-iz JLS (jedinice lokalne samouprave)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</w:t>
      </w:r>
      <w:r>
        <w:rPr>
          <w:rFonts w:ascii="Arial" w:hAnsi="Arial" w:cs="Arial"/>
          <w:sz w:val="24"/>
          <w:szCs w:val="24"/>
        </w:rPr>
        <w:t>2.990,63 €</w:t>
      </w:r>
    </w:p>
    <w:p w14:paraId="74F56726">
      <w:pPr>
        <w:pBdr>
          <w:bottom w:val="single" w:color="auto" w:sz="4" w:space="1"/>
        </w:pBd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-od građana i kućanstava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     50 €</w:t>
      </w:r>
    </w:p>
    <w:p w14:paraId="55DE71FE">
      <w:pPr>
        <w:pBdr>
          <w:bottom w:val="single" w:color="auto" w:sz="4" w:space="1"/>
        </w:pBd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-trgovačkih osoba i pravnih subjekata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1.629,00 €</w:t>
      </w:r>
    </w:p>
    <w:p w14:paraId="62F20B7D">
      <w:pPr>
        <w:ind w:left="720"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=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</w:rPr>
        <w:t xml:space="preserve">23.459,08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5AA4896E">
      <w:pPr>
        <w:ind w:left="720" w:firstLine="720"/>
        <w:rPr>
          <w:rFonts w:ascii="Arial" w:hAnsi="Arial" w:cs="Arial"/>
          <w:sz w:val="24"/>
          <w:szCs w:val="24"/>
          <w:lang w:val="hr-HR"/>
        </w:rPr>
      </w:pPr>
    </w:p>
    <w:p w14:paraId="3841986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Prihodi od pružanja usluga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510,00 €</w:t>
      </w:r>
    </w:p>
    <w:p w14:paraId="43C5132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5BD63D4">
      <w:pPr>
        <w:rPr>
          <w:rFonts w:ascii="Arial" w:hAnsi="Arial" w:cs="Arial"/>
          <w:sz w:val="24"/>
          <w:szCs w:val="24"/>
          <w:u w:val="thick"/>
          <w:lang w:val="hr-HR"/>
        </w:rPr>
      </w:pPr>
      <w:r>
        <w:rPr>
          <w:rFonts w:ascii="Arial" w:hAnsi="Arial" w:cs="Arial"/>
          <w:sz w:val="24"/>
          <w:szCs w:val="24"/>
          <w:u w:val="thick"/>
          <w:lang w:val="hr-HR"/>
        </w:rPr>
        <w:t>Članarine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>+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 xml:space="preserve">     555,00 €___</w:t>
      </w:r>
    </w:p>
    <w:p w14:paraId="3E5958B7">
      <w:pPr>
        <w:rPr>
          <w:lang w:val="hr-HR"/>
        </w:rPr>
      </w:pPr>
    </w:p>
    <w:p w14:paraId="58613739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UKUPNI PRIHODI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=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</w:rPr>
        <w:t xml:space="preserve">24.524,13 </w:t>
      </w:r>
      <w:r>
        <w:rPr>
          <w:rFonts w:ascii="Arial" w:hAnsi="Arial" w:cs="Arial"/>
          <w:sz w:val="24"/>
          <w:szCs w:val="24"/>
          <w:lang w:val="hr-HR"/>
        </w:rPr>
        <w:t xml:space="preserve"> Eura</w:t>
      </w:r>
    </w:p>
    <w:p w14:paraId="48CDBCD7">
      <w:pPr>
        <w:rPr>
          <w:rFonts w:ascii="Arial" w:hAnsi="Arial" w:cs="Arial"/>
          <w:sz w:val="24"/>
          <w:szCs w:val="24"/>
          <w:lang w:val="hr-HR"/>
        </w:rPr>
      </w:pPr>
    </w:p>
    <w:p w14:paraId="2BE5C706">
      <w:pPr>
        <w:rPr>
          <w:rFonts w:ascii="Arial" w:hAnsi="Arial" w:cs="Arial"/>
          <w:sz w:val="24"/>
          <w:szCs w:val="24"/>
          <w:lang w:val="hr-HR"/>
        </w:rPr>
      </w:pPr>
    </w:p>
    <w:p w14:paraId="340BA568">
      <w:pPr>
        <w:ind w:left="2880" w:firstLine="720"/>
        <w:rPr>
          <w:rFonts w:ascii="Arial" w:hAnsi="Arial" w:cs="Arial"/>
          <w:b/>
          <w:i/>
          <w:sz w:val="24"/>
          <w:szCs w:val="24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>RASHODI</w:t>
      </w:r>
    </w:p>
    <w:p w14:paraId="39FBA828">
      <w:pPr>
        <w:rPr>
          <w:rFonts w:ascii="Arial" w:hAnsi="Arial" w:cs="Arial"/>
          <w:sz w:val="24"/>
          <w:szCs w:val="24"/>
          <w:lang w:val="hr-HR"/>
        </w:rPr>
      </w:pPr>
    </w:p>
    <w:p w14:paraId="06A837A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Ukupni rashodi u izvještajnom razdoblju (</w:t>
      </w:r>
      <w:r>
        <w:rPr>
          <w:rFonts w:ascii="Arial" w:hAnsi="Arial" w:cs="Arial"/>
          <w:b/>
          <w:sz w:val="24"/>
          <w:szCs w:val="24"/>
          <w:lang w:val="hr-HR"/>
        </w:rPr>
        <w:t>2024</w:t>
      </w:r>
      <w:r>
        <w:rPr>
          <w:rFonts w:ascii="Arial" w:hAnsi="Arial" w:cs="Arial"/>
          <w:sz w:val="24"/>
          <w:szCs w:val="24"/>
          <w:lang w:val="hr-HR"/>
        </w:rPr>
        <w:t xml:space="preserve">. godina) iznose </w:t>
      </w:r>
      <w:r>
        <w:rPr>
          <w:rFonts w:ascii="Arial" w:hAnsi="Arial" w:cs="Arial"/>
          <w:sz w:val="24"/>
          <w:szCs w:val="24"/>
        </w:rPr>
        <w:t xml:space="preserve">37.127,79 </w:t>
      </w:r>
      <w:r>
        <w:rPr>
          <w:rFonts w:ascii="Arial" w:hAnsi="Arial" w:cs="Arial"/>
          <w:sz w:val="24"/>
          <w:szCs w:val="24"/>
          <w:lang w:val="hr-HR"/>
        </w:rPr>
        <w:t xml:space="preserve">eura, od toga materijalni rashodi iznose </w:t>
      </w:r>
      <w:r>
        <w:rPr>
          <w:rFonts w:ascii="Arial" w:hAnsi="Arial" w:cs="Arial"/>
          <w:sz w:val="24"/>
          <w:szCs w:val="24"/>
        </w:rPr>
        <w:t xml:space="preserve">35.054,78 </w:t>
      </w:r>
      <w:r>
        <w:rPr>
          <w:rFonts w:ascii="Arial" w:hAnsi="Arial" w:cs="Arial"/>
          <w:sz w:val="24"/>
          <w:szCs w:val="24"/>
          <w:lang w:val="hr-HR"/>
        </w:rPr>
        <w:t xml:space="preserve">eura, rashodi amortizacije </w:t>
      </w:r>
      <w:r>
        <w:rPr>
          <w:rFonts w:ascii="Arial" w:hAnsi="Arial" w:cs="Arial"/>
          <w:sz w:val="24"/>
          <w:szCs w:val="24"/>
        </w:rPr>
        <w:t xml:space="preserve">1.761,62 </w:t>
      </w:r>
      <w:r>
        <w:rPr>
          <w:rFonts w:ascii="Arial" w:hAnsi="Arial" w:cs="Arial"/>
          <w:sz w:val="24"/>
          <w:szCs w:val="24"/>
          <w:lang w:val="hr-HR"/>
        </w:rPr>
        <w:t xml:space="preserve">eura, te financijski i ostali rashodi iznose </w:t>
      </w:r>
      <w:r>
        <w:rPr>
          <w:rFonts w:ascii="Arial" w:hAnsi="Arial" w:cs="Arial"/>
          <w:sz w:val="24"/>
          <w:szCs w:val="24"/>
        </w:rPr>
        <w:t xml:space="preserve">311,39 </w:t>
      </w:r>
      <w:r>
        <w:rPr>
          <w:rFonts w:ascii="Arial" w:hAnsi="Arial" w:cs="Arial"/>
          <w:sz w:val="24"/>
          <w:szCs w:val="24"/>
          <w:lang w:val="hr-HR"/>
        </w:rPr>
        <w:t xml:space="preserve">eura. </w:t>
      </w:r>
    </w:p>
    <w:p w14:paraId="67F6BBF5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Rashodi u prethodnom razdoblju (2023. godina) iznosili su     63.508,03 eura.</w:t>
      </w:r>
    </w:p>
    <w:p w14:paraId="694E3676">
      <w:pPr>
        <w:rPr>
          <w:rFonts w:ascii="Arial" w:hAnsi="Arial" w:cs="Arial"/>
          <w:sz w:val="24"/>
          <w:szCs w:val="24"/>
          <w:lang w:val="hr-HR"/>
        </w:rPr>
      </w:pPr>
    </w:p>
    <w:p w14:paraId="78726E19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Dioba rashoda</w:t>
      </w:r>
    </w:p>
    <w:p w14:paraId="05001B24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Materijalni rashodi:</w:t>
      </w:r>
    </w:p>
    <w:p w14:paraId="446571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-naknade članovima predstavničkih tijela, izvršna tijela, i sl.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3.216,60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11D95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-naknade volonterima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2.906,75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4F9DB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-naknade ostalim osobama izvan radnog odnosa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867,65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1CAF92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-rashodi za usluge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23.710,48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6F952B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-rashodi za materijal i energiju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3.738,37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6371C00A">
      <w:pPr>
        <w:pBdr>
          <w:bottom w:val="single" w:color="auto" w:sz="4" w:space="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-ostali nespomenuti materijalni rashodi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614,93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4ADF486A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=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35.054,78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5524051B">
      <w:pPr>
        <w:rPr>
          <w:rFonts w:ascii="Arial" w:hAnsi="Arial" w:cs="Arial"/>
          <w:sz w:val="24"/>
          <w:szCs w:val="24"/>
        </w:rPr>
      </w:pPr>
    </w:p>
    <w:p w14:paraId="0F21360A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Rashodi amortizacije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1.761,62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5E34A82F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Financijski rashodi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152,82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4A5F7E83">
      <w:pPr>
        <w:rPr>
          <w:rFonts w:ascii="Arial" w:hAnsi="Arial" w:cs="Arial"/>
          <w:sz w:val="24"/>
          <w:szCs w:val="24"/>
          <w:u w:val="thick"/>
          <w:lang w:val="hr-HR"/>
        </w:rPr>
      </w:pPr>
      <w:r>
        <w:rPr>
          <w:rFonts w:ascii="Arial" w:hAnsi="Arial" w:cs="Arial"/>
          <w:sz w:val="24"/>
          <w:szCs w:val="24"/>
          <w:u w:val="thick"/>
          <w:lang w:val="hr-HR"/>
        </w:rPr>
        <w:t>Ostali rashodi (neotpisana vrijednost imovine)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>+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 xml:space="preserve">      158,57 €</w:t>
      </w:r>
    </w:p>
    <w:p w14:paraId="224FC3E3">
      <w:pPr>
        <w:rPr>
          <w:rFonts w:ascii="Arial" w:hAnsi="Arial" w:cs="Arial"/>
          <w:sz w:val="24"/>
          <w:szCs w:val="24"/>
          <w:lang w:val="hr-HR"/>
        </w:rPr>
      </w:pPr>
    </w:p>
    <w:p w14:paraId="6EE52D16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UKUPNO RASHODI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=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37.127,79</w:t>
      </w:r>
      <w:r>
        <w:rPr>
          <w:rFonts w:ascii="Arial" w:hAnsi="Arial" w:cs="Arial"/>
          <w:sz w:val="24"/>
          <w:szCs w:val="24"/>
          <w:lang w:val="hr-HR"/>
        </w:rPr>
        <w:t xml:space="preserve"> Eura</w:t>
      </w:r>
    </w:p>
    <w:p w14:paraId="7D87A015">
      <w:pPr>
        <w:rPr>
          <w:rFonts w:ascii="Arial" w:hAnsi="Arial" w:cs="Arial"/>
          <w:sz w:val="24"/>
          <w:szCs w:val="24"/>
          <w:lang w:val="hr-HR"/>
        </w:rPr>
      </w:pPr>
    </w:p>
    <w:p w14:paraId="482FE31F">
      <w:pPr>
        <w:ind w:left="720"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FINANCIJSKO STANJE BILANCE</w:t>
      </w:r>
      <w:r>
        <w:rPr>
          <w:rFonts w:ascii="Arial" w:hAnsi="Arial" w:cs="Arial"/>
          <w:sz w:val="24"/>
          <w:szCs w:val="24"/>
          <w:lang w:val="hr-HR"/>
        </w:rPr>
        <w:t xml:space="preserve"> (</w:t>
      </w:r>
      <w:r>
        <w:rPr>
          <w:rFonts w:ascii="Arial" w:hAnsi="Arial" w:cs="Arial"/>
          <w:i/>
          <w:iCs/>
          <w:sz w:val="24"/>
          <w:szCs w:val="24"/>
          <w:lang w:val="hr-HR"/>
        </w:rPr>
        <w:t>imovina i obveze</w:t>
      </w:r>
      <w:r>
        <w:rPr>
          <w:rFonts w:ascii="Arial" w:hAnsi="Arial" w:cs="Arial"/>
          <w:sz w:val="24"/>
          <w:szCs w:val="24"/>
          <w:lang w:val="hr-HR"/>
        </w:rPr>
        <w:t>)</w:t>
      </w:r>
    </w:p>
    <w:p w14:paraId="70C29208">
      <w:pPr>
        <w:ind w:left="1440"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31.12.2024.</w:t>
      </w:r>
    </w:p>
    <w:p w14:paraId="4BE20ED7">
      <w:pPr>
        <w:rPr>
          <w:rFonts w:ascii="Arial" w:hAnsi="Arial" w:cs="Arial"/>
          <w:sz w:val="24"/>
          <w:szCs w:val="24"/>
          <w:lang w:val="hr-HR"/>
        </w:rPr>
      </w:pPr>
    </w:p>
    <w:p w14:paraId="3CB2695C">
      <w:pPr>
        <w:ind w:left="2880" w:firstLine="720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IMOVINA</w:t>
      </w:r>
    </w:p>
    <w:p w14:paraId="1E5A161F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Nefinancijska imovina</w:t>
      </w:r>
    </w:p>
    <w:p w14:paraId="61594D28">
      <w:pPr>
        <w:rPr>
          <w:rFonts w:ascii="Arial" w:hAnsi="Arial" w:cs="Arial"/>
          <w:sz w:val="24"/>
          <w:szCs w:val="24"/>
          <w:lang w:val="hr-HR"/>
        </w:rPr>
      </w:pPr>
    </w:p>
    <w:p w14:paraId="5D5D4D7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Proizvedena dugotrajna imovina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7BE3FF71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-uredska oprema i oprema za HPS 112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   2.840,00 €</w:t>
      </w:r>
    </w:p>
    <w:p w14:paraId="022EDB86">
      <w:pPr>
        <w:pBdr>
          <w:bottom w:val="single" w:color="auto" w:sz="4" w:space="1"/>
        </w:pBd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-prijevozna sredstva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+        8.664,92 €</w:t>
      </w:r>
    </w:p>
    <w:p w14:paraId="75C16C2D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=      11.504,92 €</w:t>
      </w:r>
    </w:p>
    <w:p w14:paraId="72B1FEB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Ispravak vrijednosti proizvedene dugotrajne imovine</w:t>
      </w:r>
    </w:p>
    <w:p w14:paraId="149D9074">
      <w:pPr>
        <w:rPr>
          <w:rFonts w:ascii="Arial" w:hAnsi="Arial" w:cs="Arial"/>
          <w:sz w:val="24"/>
          <w:szCs w:val="24"/>
          <w:u w:val="thick"/>
          <w:lang w:val="hr-HR"/>
        </w:rPr>
      </w:pPr>
      <w:r>
        <w:rPr>
          <w:rFonts w:ascii="Arial" w:hAnsi="Arial" w:cs="Arial"/>
          <w:sz w:val="24"/>
          <w:szCs w:val="24"/>
          <w:u w:val="thick"/>
          <w:lang w:val="hr-HR"/>
        </w:rPr>
        <w:t>(AMORTIZACIJA za prijevozno sredstvo i uredsku opremu)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 xml:space="preserve">-         </w:t>
      </w:r>
      <w:r>
        <w:rPr>
          <w:rFonts w:ascii="Arial" w:hAnsi="Arial" w:cs="Arial"/>
          <w:sz w:val="24"/>
          <w:szCs w:val="24"/>
          <w:u w:val="thick"/>
        </w:rPr>
        <w:t>6.041,79</w:t>
      </w:r>
      <w:r>
        <w:rPr>
          <w:rFonts w:ascii="Arial" w:hAnsi="Arial" w:cs="Arial"/>
          <w:sz w:val="24"/>
          <w:szCs w:val="24"/>
          <w:u w:val="thick"/>
          <w:lang w:val="hr-HR"/>
        </w:rPr>
        <w:t xml:space="preserve"> €</w:t>
      </w:r>
    </w:p>
    <w:p w14:paraId="13FDD001">
      <w:pPr>
        <w:rPr>
          <w:rFonts w:ascii="Arial" w:hAnsi="Arial" w:cs="Arial"/>
          <w:sz w:val="24"/>
          <w:szCs w:val="24"/>
          <w:lang w:val="hr-HR"/>
        </w:rPr>
      </w:pPr>
    </w:p>
    <w:p w14:paraId="2391A9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Ukupno NEFINANCIJSKA IMOVINA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=        </w:t>
      </w:r>
      <w:r>
        <w:rPr>
          <w:rFonts w:ascii="Arial" w:hAnsi="Arial" w:cs="Arial"/>
          <w:sz w:val="24"/>
          <w:szCs w:val="24"/>
        </w:rPr>
        <w:t xml:space="preserve">5.463,13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6E2DAE0E">
      <w:pPr>
        <w:rPr>
          <w:rFonts w:ascii="Arial" w:hAnsi="Arial" w:cs="Arial"/>
          <w:sz w:val="24"/>
          <w:szCs w:val="24"/>
          <w:lang w:val="hr-HR"/>
        </w:rPr>
      </w:pPr>
    </w:p>
    <w:p w14:paraId="4B7E1F8C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Financijska imovina</w:t>
      </w:r>
    </w:p>
    <w:p w14:paraId="05D494E9">
      <w:pPr>
        <w:rPr>
          <w:rFonts w:ascii="Arial" w:hAnsi="Arial" w:cs="Arial"/>
          <w:sz w:val="24"/>
          <w:szCs w:val="24"/>
          <w:lang w:val="hr-HR"/>
        </w:rPr>
      </w:pPr>
    </w:p>
    <w:p w14:paraId="156F0C74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Novac u blagajni i banci (poslovni račun)</w:t>
      </w:r>
    </w:p>
    <w:p w14:paraId="03BA3091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-novac u blagajni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200 €</w:t>
      </w:r>
    </w:p>
    <w:p w14:paraId="324DA897">
      <w:pPr>
        <w:pBdr>
          <w:bottom w:val="single" w:color="auto" w:sz="4" w:space="1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-novac u banci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+        </w:t>
      </w:r>
      <w:r>
        <w:rPr>
          <w:rFonts w:ascii="Arial" w:hAnsi="Arial" w:cs="Arial"/>
          <w:sz w:val="24"/>
          <w:szCs w:val="24"/>
        </w:rPr>
        <w:t xml:space="preserve">6.892,37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5FFCF65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=        </w:t>
      </w:r>
      <w:r>
        <w:rPr>
          <w:rFonts w:ascii="Arial" w:hAnsi="Arial" w:cs="Arial"/>
          <w:sz w:val="24"/>
          <w:szCs w:val="24"/>
        </w:rPr>
        <w:t xml:space="preserve">7.092,37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5C18DBFB">
      <w:pPr>
        <w:rPr>
          <w:rFonts w:ascii="Arial" w:hAnsi="Arial" w:cs="Arial"/>
          <w:sz w:val="24"/>
          <w:szCs w:val="24"/>
        </w:rPr>
      </w:pPr>
    </w:p>
    <w:p w14:paraId="0CE7F69D">
      <w:pPr>
        <w:rPr>
          <w:rFonts w:ascii="Arial" w:hAnsi="Arial" w:cs="Arial"/>
          <w:sz w:val="24"/>
          <w:szCs w:val="24"/>
          <w:u w:val="thick"/>
        </w:rPr>
      </w:pPr>
      <w:r>
        <w:rPr>
          <w:rFonts w:ascii="Arial" w:hAnsi="Arial" w:cs="Arial"/>
          <w:sz w:val="24"/>
          <w:szCs w:val="24"/>
          <w:u w:val="thick"/>
          <w:lang w:val="hr-HR"/>
        </w:rPr>
        <w:t>Potraživanja za više plaćene (ostale) poreze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>+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 xml:space="preserve">    </w:t>
      </w:r>
      <w:r>
        <w:rPr>
          <w:rFonts w:ascii="Arial" w:hAnsi="Arial" w:cs="Arial"/>
          <w:sz w:val="24"/>
          <w:szCs w:val="24"/>
          <w:u w:val="thick"/>
        </w:rPr>
        <w:t xml:space="preserve">57,26 </w:t>
      </w:r>
      <w:r>
        <w:rPr>
          <w:rFonts w:ascii="Arial" w:hAnsi="Arial" w:cs="Arial"/>
          <w:sz w:val="24"/>
          <w:szCs w:val="24"/>
          <w:u w:val="thick"/>
          <w:lang w:val="hr-HR"/>
        </w:rPr>
        <w:t>€</w:t>
      </w:r>
    </w:p>
    <w:p w14:paraId="6C590DB6">
      <w:pPr>
        <w:rPr>
          <w:rFonts w:ascii="Arial" w:hAnsi="Arial" w:cs="Arial"/>
          <w:sz w:val="24"/>
          <w:szCs w:val="24"/>
          <w:lang w:val="hr-HR"/>
        </w:rPr>
      </w:pPr>
    </w:p>
    <w:p w14:paraId="411EE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Ukupno FINANCIJSKA IMOVINA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=        </w:t>
      </w:r>
      <w:r>
        <w:rPr>
          <w:rFonts w:ascii="Arial" w:hAnsi="Arial" w:cs="Arial"/>
          <w:sz w:val="24"/>
          <w:szCs w:val="24"/>
        </w:rPr>
        <w:t xml:space="preserve">7.149,63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56274227">
      <w:pPr>
        <w:rPr>
          <w:rFonts w:ascii="Arial" w:hAnsi="Arial" w:cs="Arial"/>
          <w:sz w:val="24"/>
          <w:szCs w:val="24"/>
          <w:lang w:val="hr-HR"/>
        </w:rPr>
      </w:pPr>
    </w:p>
    <w:p w14:paraId="1E5D2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 xml:space="preserve">Ukupna vrijednost IMOVINE (financijske i nefinancijske) iznosi </w:t>
      </w:r>
      <w:r>
        <w:rPr>
          <w:rFonts w:ascii="Arial" w:hAnsi="Arial" w:cs="Arial"/>
          <w:sz w:val="24"/>
          <w:szCs w:val="24"/>
        </w:rPr>
        <w:t xml:space="preserve">12.612,76 </w:t>
      </w:r>
      <w:r>
        <w:rPr>
          <w:rFonts w:ascii="Arial" w:hAnsi="Arial" w:cs="Arial"/>
          <w:sz w:val="24"/>
          <w:szCs w:val="24"/>
          <w:lang w:val="hr-HR"/>
        </w:rPr>
        <w:t>eura</w:t>
      </w:r>
    </w:p>
    <w:p w14:paraId="141131A9">
      <w:pPr>
        <w:rPr>
          <w:rFonts w:ascii="Arial" w:hAnsi="Arial" w:cs="Arial"/>
          <w:sz w:val="24"/>
          <w:szCs w:val="24"/>
          <w:lang w:val="hr-HR"/>
        </w:rPr>
      </w:pPr>
    </w:p>
    <w:p w14:paraId="0785582F">
      <w:pPr>
        <w:rPr>
          <w:rFonts w:ascii="Arial" w:hAnsi="Arial" w:cs="Arial"/>
          <w:sz w:val="24"/>
          <w:szCs w:val="24"/>
          <w:lang w:val="hr-HR"/>
        </w:rPr>
      </w:pPr>
    </w:p>
    <w:p w14:paraId="0F2DD40E">
      <w:pPr>
        <w:ind w:left="2160" w:firstLine="1440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OBVEZE</w:t>
      </w:r>
    </w:p>
    <w:p w14:paraId="6A9DE4DD">
      <w:pPr>
        <w:rPr>
          <w:rFonts w:ascii="Arial" w:hAnsi="Arial" w:cs="Arial"/>
          <w:sz w:val="24"/>
          <w:szCs w:val="24"/>
          <w:lang w:val="hr-HR"/>
        </w:rPr>
      </w:pPr>
    </w:p>
    <w:p w14:paraId="37903ADD">
      <w:pPr>
        <w:tabs>
          <w:tab w:val="left" w:pos="425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Obveze za rashode </w:t>
      </w:r>
    </w:p>
    <w:p w14:paraId="5446EE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-materijalni rashodi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44,87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6899B251">
      <w:pPr>
        <w:rPr>
          <w:rFonts w:ascii="Arial" w:hAnsi="Arial" w:cs="Arial"/>
          <w:sz w:val="24"/>
          <w:szCs w:val="24"/>
          <w:u w:val="thick"/>
        </w:rPr>
      </w:pPr>
      <w:r>
        <w:rPr>
          <w:rFonts w:ascii="Arial" w:hAnsi="Arial" w:cs="Arial"/>
          <w:sz w:val="24"/>
          <w:szCs w:val="24"/>
          <w:u w:val="thick"/>
          <w:lang w:val="hr-HR"/>
        </w:rPr>
        <w:t>-ostale obveze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>+</w:t>
      </w:r>
      <w:r>
        <w:rPr>
          <w:rFonts w:ascii="Arial" w:hAnsi="Arial" w:cs="Arial"/>
          <w:sz w:val="24"/>
          <w:szCs w:val="24"/>
          <w:u w:val="thick"/>
          <w:lang w:val="hr-HR"/>
        </w:rPr>
        <w:tab/>
      </w:r>
      <w:r>
        <w:rPr>
          <w:rFonts w:ascii="Arial" w:hAnsi="Arial" w:cs="Arial"/>
          <w:sz w:val="24"/>
          <w:szCs w:val="24"/>
          <w:u w:val="thick"/>
          <w:lang w:val="hr-HR"/>
        </w:rPr>
        <w:t xml:space="preserve">      </w:t>
      </w:r>
      <w:r>
        <w:rPr>
          <w:rFonts w:ascii="Arial" w:hAnsi="Arial" w:cs="Arial"/>
          <w:sz w:val="24"/>
          <w:szCs w:val="24"/>
          <w:u w:val="thick"/>
        </w:rPr>
        <w:t xml:space="preserve">1,20 </w:t>
      </w:r>
      <w:r>
        <w:rPr>
          <w:rFonts w:ascii="Arial" w:hAnsi="Arial" w:cs="Arial"/>
          <w:sz w:val="24"/>
          <w:szCs w:val="24"/>
          <w:u w:val="thick"/>
          <w:lang w:val="hr-HR"/>
        </w:rPr>
        <w:t>€</w:t>
      </w:r>
    </w:p>
    <w:p w14:paraId="364B0098">
      <w:pPr>
        <w:rPr>
          <w:rFonts w:ascii="Arial" w:hAnsi="Arial" w:cs="Arial"/>
          <w:sz w:val="24"/>
          <w:szCs w:val="24"/>
          <w:lang w:val="hr-HR"/>
        </w:rPr>
      </w:pPr>
    </w:p>
    <w:p w14:paraId="275A5037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Ukupno OBVEZE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=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46,07 </w:t>
      </w:r>
      <w:r>
        <w:rPr>
          <w:rFonts w:ascii="Arial" w:hAnsi="Arial" w:cs="Arial"/>
          <w:sz w:val="24"/>
          <w:szCs w:val="24"/>
          <w:lang w:val="hr-HR"/>
        </w:rPr>
        <w:t>€</w:t>
      </w:r>
    </w:p>
    <w:p w14:paraId="2B5A0910">
      <w:pPr>
        <w:rPr>
          <w:rFonts w:ascii="Arial" w:hAnsi="Arial" w:cs="Arial"/>
          <w:sz w:val="24"/>
          <w:szCs w:val="24"/>
          <w:lang w:val="hr-HR"/>
        </w:rPr>
      </w:pPr>
    </w:p>
    <w:p w14:paraId="412B52AE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VLASTITI IZVORI</w:t>
      </w:r>
    </w:p>
    <w:p w14:paraId="24E61035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EDC94D4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Ukupna vrijednost VLASTITIH IZVORA proizlazi iz ukupne vrijednosti IMOVINE umanjene za vrijednost OBVEZA.</w:t>
      </w:r>
    </w:p>
    <w:p w14:paraId="54494BEA">
      <w:pPr>
        <w:rPr>
          <w:rFonts w:ascii="Arial" w:hAnsi="Arial" w:cs="Arial"/>
          <w:sz w:val="24"/>
          <w:szCs w:val="24"/>
          <w:lang w:val="hr-HR"/>
        </w:rPr>
      </w:pPr>
    </w:p>
    <w:p w14:paraId="44AF751D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IMOVINA – OBVEZE = 12.612,76 – 46,07 = </w:t>
      </w:r>
      <w:r>
        <w:rPr>
          <w:rFonts w:ascii="Arial" w:hAnsi="Arial" w:cs="Arial"/>
          <w:sz w:val="24"/>
          <w:szCs w:val="24"/>
        </w:rPr>
        <w:t>12.566,69</w:t>
      </w:r>
      <w:r>
        <w:rPr>
          <w:rFonts w:ascii="Arial" w:hAnsi="Arial" w:cs="Arial"/>
          <w:sz w:val="24"/>
          <w:szCs w:val="24"/>
          <w:lang w:val="hr-HR"/>
        </w:rPr>
        <w:t xml:space="preserve"> eura</w:t>
      </w:r>
    </w:p>
    <w:p w14:paraId="0AF54BFB">
      <w:pPr>
        <w:tabs>
          <w:tab w:val="left" w:pos="425"/>
        </w:tabs>
        <w:rPr>
          <w:rFonts w:ascii="Arial" w:hAnsi="Arial" w:cs="Arial"/>
          <w:sz w:val="24"/>
          <w:szCs w:val="24"/>
          <w:lang w:val="hr-HR"/>
        </w:rPr>
      </w:pPr>
    </w:p>
    <w:p w14:paraId="17111795">
      <w:pPr>
        <w:tabs>
          <w:tab w:val="left" w:pos="4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Vlastiti izvori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(31.12.2024.)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12.566,69 </w:t>
      </w:r>
      <w:r>
        <w:rPr>
          <w:rFonts w:ascii="Arial" w:hAnsi="Arial" w:cs="Arial"/>
          <w:sz w:val="24"/>
          <w:szCs w:val="24"/>
          <w:lang w:val="hr-HR"/>
        </w:rPr>
        <w:t>eura</w:t>
      </w:r>
    </w:p>
    <w:p w14:paraId="10D0B115">
      <w:pPr>
        <w:rPr>
          <w:rFonts w:ascii="Arial" w:hAnsi="Arial" w:cs="Arial"/>
          <w:sz w:val="24"/>
          <w:szCs w:val="24"/>
          <w:lang w:val="hr-HR"/>
        </w:rPr>
      </w:pPr>
    </w:p>
    <w:p w14:paraId="61C4D811">
      <w:pPr>
        <w:rPr>
          <w:rFonts w:ascii="Arial" w:hAnsi="Arial" w:cs="Arial"/>
          <w:sz w:val="24"/>
          <w:szCs w:val="24"/>
          <w:lang w:val="hr-HR"/>
        </w:rPr>
      </w:pPr>
    </w:p>
    <w:p w14:paraId="56329A1C">
      <w:pPr>
        <w:rPr>
          <w:rFonts w:ascii="Arial" w:hAnsi="Arial" w:cs="Arial"/>
          <w:sz w:val="24"/>
          <w:szCs w:val="24"/>
          <w:lang w:val="hr-HR"/>
        </w:rPr>
      </w:pPr>
    </w:p>
    <w:p w14:paraId="3D438CE3">
      <w:pPr>
        <w:rPr>
          <w:rFonts w:ascii="Arial" w:hAnsi="Arial" w:cs="Arial"/>
          <w:sz w:val="24"/>
          <w:szCs w:val="24"/>
          <w:lang w:val="hr-HR"/>
        </w:rPr>
      </w:pPr>
    </w:p>
    <w:p w14:paraId="40C7280A">
      <w:pPr>
        <w:rPr>
          <w:rFonts w:ascii="Arial" w:hAnsi="Arial" w:cs="Arial"/>
          <w:sz w:val="24"/>
          <w:szCs w:val="24"/>
          <w:lang w:val="hr-HR"/>
        </w:rPr>
      </w:pPr>
    </w:p>
    <w:p w14:paraId="330602DF">
      <w:pPr>
        <w:rPr>
          <w:rFonts w:ascii="Arial" w:hAnsi="Arial" w:cs="Arial"/>
          <w:sz w:val="24"/>
          <w:szCs w:val="24"/>
          <w:lang w:val="hr-HR"/>
        </w:rPr>
      </w:pPr>
    </w:p>
    <w:p w14:paraId="6F90873B">
      <w:pPr>
        <w:rPr>
          <w:rFonts w:ascii="Arial" w:hAnsi="Arial" w:cs="Arial"/>
          <w:sz w:val="24"/>
          <w:szCs w:val="24"/>
          <w:lang w:val="hr-HR"/>
        </w:rPr>
      </w:pPr>
    </w:p>
    <w:p w14:paraId="7E6845CB">
      <w:pPr>
        <w:rPr>
          <w:rFonts w:ascii="Arial" w:hAnsi="Arial" w:cs="Arial"/>
          <w:sz w:val="24"/>
          <w:szCs w:val="24"/>
          <w:lang w:val="hr-HR"/>
        </w:rPr>
      </w:pPr>
    </w:p>
    <w:p w14:paraId="33AE53FF">
      <w:pPr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ZAKLJUČAK:</w:t>
      </w:r>
    </w:p>
    <w:p w14:paraId="7DD968F4">
      <w:pPr>
        <w:rPr>
          <w:rFonts w:ascii="Arial" w:hAnsi="Arial" w:cs="Arial"/>
          <w:sz w:val="24"/>
          <w:szCs w:val="24"/>
          <w:lang w:val="hr-HR"/>
        </w:rPr>
      </w:pPr>
    </w:p>
    <w:p w14:paraId="4AED4FFB">
      <w:pPr>
        <w:rPr>
          <w:rFonts w:ascii="Arial" w:hAnsi="Arial" w:cs="Arial"/>
          <w:sz w:val="24"/>
          <w:szCs w:val="24"/>
          <w:lang w:val="hr-HR"/>
        </w:rPr>
      </w:pPr>
    </w:p>
    <w:p w14:paraId="206DC970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Udruga Hup Pčelinjak u izvještajnom razdoblju zaključno sa datumom 31.12.2024. ostvarila je višak prihoda u iznosu od 12.566,69 eura, što znači da se taj iznos prenosi u naredno razdoblje.  </w:t>
      </w:r>
    </w:p>
    <w:p w14:paraId="472CEC8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hr-HR"/>
        </w:rPr>
        <w:t>Napomena</w:t>
      </w:r>
      <w:r>
        <w:rPr>
          <w:rFonts w:ascii="Arial" w:hAnsi="Arial" w:cs="Arial"/>
          <w:sz w:val="24"/>
          <w:szCs w:val="24"/>
          <w:lang w:val="hr-HR"/>
        </w:rPr>
        <w:t xml:space="preserve"> – najmanja vrijednost AMORTIZACIJE </w:t>
      </w:r>
      <w:r>
        <w:rPr>
          <w:rFonts w:ascii="Arial" w:hAnsi="Arial" w:cs="Arial"/>
          <w:sz w:val="24"/>
          <w:szCs w:val="24"/>
          <w:u w:val="single"/>
          <w:lang w:val="hr-HR"/>
        </w:rPr>
        <w:t>po proizvodu</w:t>
      </w:r>
      <w:r>
        <w:rPr>
          <w:rFonts w:ascii="Arial" w:hAnsi="Arial" w:cs="Arial"/>
          <w:sz w:val="24"/>
          <w:szCs w:val="24"/>
          <w:lang w:val="hr-HR"/>
        </w:rPr>
        <w:t xml:space="preserve"> iznosi 464,53 eura. Sitni inventar u upotrebi ne uzima se u vrijednost imovine nego se otpisuje u bilanci kao potpuna amortizacija. Ukupna vrijednost </w:t>
      </w:r>
      <w:r>
        <w:rPr>
          <w:rFonts w:ascii="Arial" w:hAnsi="Arial" w:cs="Arial"/>
          <w:i/>
          <w:sz w:val="24"/>
          <w:szCs w:val="24"/>
          <w:u w:val="single"/>
          <w:lang w:val="hr-HR"/>
        </w:rPr>
        <w:t>ukupnog</w:t>
      </w:r>
      <w:r>
        <w:rPr>
          <w:rFonts w:ascii="Arial" w:hAnsi="Arial" w:cs="Arial"/>
          <w:i/>
          <w:sz w:val="24"/>
          <w:szCs w:val="24"/>
          <w:lang w:val="hr-HR"/>
        </w:rPr>
        <w:t xml:space="preserve"> sitnog inventara</w:t>
      </w:r>
      <w:r>
        <w:rPr>
          <w:rFonts w:ascii="Arial" w:hAnsi="Arial" w:cs="Arial"/>
          <w:sz w:val="24"/>
          <w:szCs w:val="24"/>
          <w:lang w:val="hr-HR"/>
        </w:rPr>
        <w:t xml:space="preserve"> u 2024 godini iznosila je </w:t>
      </w:r>
      <w:r>
        <w:rPr>
          <w:rFonts w:ascii="Arial" w:hAnsi="Arial" w:cs="Arial"/>
          <w:sz w:val="24"/>
          <w:szCs w:val="24"/>
        </w:rPr>
        <w:t xml:space="preserve">1.155,30 </w:t>
      </w:r>
      <w:r>
        <w:rPr>
          <w:rFonts w:ascii="Arial" w:hAnsi="Arial" w:cs="Arial"/>
          <w:sz w:val="24"/>
          <w:szCs w:val="24"/>
          <w:lang w:val="hr-HR"/>
        </w:rPr>
        <w:t>eura.</w:t>
      </w:r>
    </w:p>
    <w:p w14:paraId="55AA553D">
      <w:pPr>
        <w:ind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Ukupan broj zaposlenih u udruzi iznosi 0 radnika i ukupno 14 volontera.</w:t>
      </w:r>
    </w:p>
    <w:p w14:paraId="0B76F136">
      <w:pPr>
        <w:ind w:firstLine="720"/>
        <w:rPr>
          <w:rFonts w:ascii="Arial" w:hAnsi="Arial" w:cs="Arial"/>
          <w:sz w:val="24"/>
          <w:szCs w:val="24"/>
          <w:lang w:val="hr-HR"/>
        </w:rPr>
      </w:pPr>
    </w:p>
    <w:p w14:paraId="013C4064">
      <w:pPr>
        <w:rPr>
          <w:rFonts w:ascii="Arial" w:hAnsi="Arial" w:cs="Arial"/>
          <w:sz w:val="24"/>
          <w:szCs w:val="24"/>
          <w:lang w:val="hr-HR"/>
        </w:rPr>
      </w:pPr>
    </w:p>
    <w:p w14:paraId="68F929F8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Izvještaj podnio:</w:t>
      </w:r>
    </w:p>
    <w:p w14:paraId="2733679C">
      <w:pPr>
        <w:rPr>
          <w:rFonts w:ascii="Arial" w:hAnsi="Arial" w:cs="Arial"/>
          <w:sz w:val="24"/>
          <w:szCs w:val="24"/>
          <w:lang w:val="hr-HR"/>
        </w:rPr>
      </w:pPr>
    </w:p>
    <w:p w14:paraId="405B84B0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Luka Ivanov - Kostanjevečki   - tajnik Hup Pčelinjak</w:t>
      </w:r>
    </w:p>
    <w:p w14:paraId="094869C6">
      <w:pPr>
        <w:rPr>
          <w:rFonts w:ascii="Arial" w:hAnsi="Arial" w:cs="Arial"/>
          <w:sz w:val="24"/>
          <w:szCs w:val="24"/>
          <w:lang w:val="hr-HR"/>
        </w:rPr>
      </w:pPr>
    </w:p>
    <w:p w14:paraId="6D7C4A94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7D0C89D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hint="default" w:ascii="Arial" w:hAnsi="Arial" w:cs="Arial"/>
          <w:sz w:val="24"/>
          <w:szCs w:val="24"/>
          <w:lang w:val="hr-HR"/>
        </w:rPr>
        <w:t>27.03.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hr-HR"/>
        </w:rPr>
        <w:t>2025.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50531"/>
    <w:multiLevelType w:val="singleLevel"/>
    <w:tmpl w:val="A385053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5F"/>
    <w:rsid w:val="00035115"/>
    <w:rsid w:val="00041064"/>
    <w:rsid w:val="000442C0"/>
    <w:rsid w:val="000659DB"/>
    <w:rsid w:val="000A362D"/>
    <w:rsid w:val="001F3647"/>
    <w:rsid w:val="00243EAD"/>
    <w:rsid w:val="00286C01"/>
    <w:rsid w:val="002B508F"/>
    <w:rsid w:val="002C59DB"/>
    <w:rsid w:val="002F669C"/>
    <w:rsid w:val="00333C6D"/>
    <w:rsid w:val="003A408B"/>
    <w:rsid w:val="003C0D35"/>
    <w:rsid w:val="003C3E94"/>
    <w:rsid w:val="003F54F3"/>
    <w:rsid w:val="00421640"/>
    <w:rsid w:val="00443922"/>
    <w:rsid w:val="00452700"/>
    <w:rsid w:val="004C511E"/>
    <w:rsid w:val="00517177"/>
    <w:rsid w:val="005708FC"/>
    <w:rsid w:val="00583B5F"/>
    <w:rsid w:val="005B5E3D"/>
    <w:rsid w:val="006112E1"/>
    <w:rsid w:val="006D4B54"/>
    <w:rsid w:val="00735C1A"/>
    <w:rsid w:val="007515F4"/>
    <w:rsid w:val="00794D6A"/>
    <w:rsid w:val="007D6C05"/>
    <w:rsid w:val="0080173C"/>
    <w:rsid w:val="008121AA"/>
    <w:rsid w:val="00816E67"/>
    <w:rsid w:val="008A3C35"/>
    <w:rsid w:val="008C57D4"/>
    <w:rsid w:val="009840B3"/>
    <w:rsid w:val="009A387B"/>
    <w:rsid w:val="00A44F9F"/>
    <w:rsid w:val="00B1467F"/>
    <w:rsid w:val="00B169F0"/>
    <w:rsid w:val="00B2251F"/>
    <w:rsid w:val="00B570E8"/>
    <w:rsid w:val="00C51667"/>
    <w:rsid w:val="00CC150D"/>
    <w:rsid w:val="00CE1329"/>
    <w:rsid w:val="00D35B45"/>
    <w:rsid w:val="00D633E8"/>
    <w:rsid w:val="00D75671"/>
    <w:rsid w:val="00D93C1D"/>
    <w:rsid w:val="00DB29CE"/>
    <w:rsid w:val="00E105A4"/>
    <w:rsid w:val="00E50E4F"/>
    <w:rsid w:val="00E63A9B"/>
    <w:rsid w:val="00E8384A"/>
    <w:rsid w:val="00E83F0B"/>
    <w:rsid w:val="00EC44F0"/>
    <w:rsid w:val="00EE709E"/>
    <w:rsid w:val="00F0642E"/>
    <w:rsid w:val="00F32605"/>
    <w:rsid w:val="00F65011"/>
    <w:rsid w:val="00F96CBB"/>
    <w:rsid w:val="00FA175A"/>
    <w:rsid w:val="00FD3324"/>
    <w:rsid w:val="00FE4049"/>
    <w:rsid w:val="03275A71"/>
    <w:rsid w:val="171775C2"/>
    <w:rsid w:val="296975E0"/>
    <w:rsid w:val="2A61087A"/>
    <w:rsid w:val="384A6BCD"/>
    <w:rsid w:val="43BC5495"/>
    <w:rsid w:val="583D54F6"/>
    <w:rsid w:val="58ED57DA"/>
    <w:rsid w:val="60013242"/>
    <w:rsid w:val="68BD3B96"/>
    <w:rsid w:val="75E03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HUP%20P&#269;elinjak\Financije\Izvje&#353;taji\FINANCIJSKI%20IZVJE&#352;TAJ%20Hup%20P&#269;elinjak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9C2E-6204-4B09-A2E8-87A1B1255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FINANCIJSKI IZVJEŠTAJ Hup Pčelinjak</Template>
  <Company>Grizli777</Company>
  <Pages>4</Pages>
  <Words>772</Words>
  <Characters>4402</Characters>
  <Lines>36</Lines>
  <Paragraphs>10</Paragraphs>
  <TotalTime>127</TotalTime>
  <ScaleCrop>false</ScaleCrop>
  <LinksUpToDate>false</LinksUpToDate>
  <CharactersWithSpaces>5164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2025-02-24T12:08:00Z</dcterms:created>
  <dc:creator>Luka</dc:creator>
  <cp:lastModifiedBy>WPS_1612289907</cp:lastModifiedBy>
  <dcterms:modified xsi:type="dcterms:W3CDTF">2025-03-14T10:35:46Z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BE763B2B5D9C4BA5B34874A5DB809357_13</vt:lpwstr>
  </property>
</Properties>
</file>